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73" w:rsidRPr="007162E2" w:rsidRDefault="009E6573" w:rsidP="009E6573">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C409C7">
        <w:rPr>
          <w:rFonts w:ascii="Calibri" w:hAnsi="Calibri" w:cs="Calibri"/>
          <w:sz w:val="22"/>
          <w:szCs w:val="22"/>
        </w:rPr>
        <w:t>March</w:t>
      </w:r>
      <w:r w:rsidR="005D5B29">
        <w:rPr>
          <w:rFonts w:ascii="Calibri" w:hAnsi="Calibri" w:cs="Calibri"/>
          <w:sz w:val="22"/>
          <w:szCs w:val="22"/>
        </w:rPr>
        <w:t xml:space="preserve"> 23</w:t>
      </w:r>
      <w:r w:rsidR="00703B6F">
        <w:rPr>
          <w:rFonts w:ascii="Calibri" w:hAnsi="Calibri" w:cs="Calibri"/>
          <w:i/>
          <w:sz w:val="22"/>
          <w:szCs w:val="22"/>
        </w:rPr>
        <w:t>, 2022</w:t>
      </w:r>
    </w:p>
    <w:p w:rsidR="009E6573" w:rsidRPr="007162E2" w:rsidRDefault="009E6573" w:rsidP="009E6573">
      <w:pPr>
        <w:tabs>
          <w:tab w:val="left" w:pos="-180"/>
          <w:tab w:val="right" w:pos="1980"/>
          <w:tab w:val="left" w:pos="2160"/>
          <w:tab w:val="left" w:pos="4320"/>
        </w:tabs>
        <w:rPr>
          <w:rFonts w:ascii="Calibri" w:hAnsi="Calibri" w:cs="Calibri"/>
        </w:rPr>
      </w:pPr>
    </w:p>
    <w:p w:rsidR="009E6573" w:rsidRPr="00782483" w:rsidRDefault="009E6573" w:rsidP="009E6573">
      <w:pPr>
        <w:tabs>
          <w:tab w:val="left" w:pos="-180"/>
          <w:tab w:val="right" w:pos="1980"/>
          <w:tab w:val="left" w:pos="2160"/>
          <w:tab w:val="left" w:pos="4320"/>
        </w:tabs>
        <w:rPr>
          <w:rFonts w:ascii="Calibri" w:hAnsi="Calibri" w:cs="Calibri"/>
          <w:b/>
          <w:sz w:val="28"/>
          <w:szCs w:val="28"/>
        </w:rPr>
      </w:pPr>
    </w:p>
    <w:p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rsidR="009E6573" w:rsidRDefault="009E6573" w:rsidP="009E6573">
      <w:pPr>
        <w:pStyle w:val="Caption"/>
        <w:rPr>
          <w:rFonts w:ascii="Calibri" w:hAnsi="Calibri" w:cs="Calibri"/>
          <w:sz w:val="26"/>
          <w:szCs w:val="26"/>
        </w:rPr>
      </w:pPr>
      <w:r w:rsidRPr="00782483">
        <w:rPr>
          <w:rFonts w:ascii="Calibri" w:hAnsi="Calibri" w:cs="Calibri"/>
          <w:sz w:val="26"/>
          <w:szCs w:val="26"/>
        </w:rPr>
        <w:t>RFQ Nº UNFPA/</w:t>
      </w:r>
      <w:r w:rsidR="00DE1EB7">
        <w:rPr>
          <w:rFonts w:ascii="Calibri" w:hAnsi="Calibri" w:cs="Calibri"/>
          <w:sz w:val="26"/>
          <w:szCs w:val="26"/>
        </w:rPr>
        <w:t>ARM</w:t>
      </w:r>
      <w:r w:rsidRPr="00782483">
        <w:rPr>
          <w:rFonts w:ascii="Calibri" w:hAnsi="Calibri" w:cs="Calibri"/>
          <w:sz w:val="26"/>
          <w:szCs w:val="26"/>
        </w:rPr>
        <w:t>/RFQ/</w:t>
      </w:r>
      <w:r w:rsidR="00703B6F">
        <w:rPr>
          <w:rFonts w:ascii="Calibri" w:hAnsi="Calibri" w:cs="Calibri"/>
          <w:sz w:val="26"/>
          <w:szCs w:val="26"/>
        </w:rPr>
        <w:t>22</w:t>
      </w:r>
      <w:r w:rsidRPr="00DE1EB7">
        <w:rPr>
          <w:rFonts w:ascii="Calibri" w:hAnsi="Calibri" w:cs="Calibri"/>
          <w:sz w:val="26"/>
          <w:szCs w:val="26"/>
        </w:rPr>
        <w:t>/</w:t>
      </w:r>
      <w:r w:rsidR="00C87E81">
        <w:rPr>
          <w:rFonts w:ascii="Calibri" w:hAnsi="Calibri" w:cs="Calibri"/>
          <w:sz w:val="26"/>
          <w:szCs w:val="26"/>
        </w:rPr>
        <w:t>003</w:t>
      </w:r>
      <w:r w:rsidRPr="00782483">
        <w:rPr>
          <w:rFonts w:ascii="Calibri" w:hAnsi="Calibri" w:cs="Calibri"/>
          <w:sz w:val="26"/>
          <w:szCs w:val="26"/>
        </w:rPr>
        <w:t xml:space="preserve"> </w:t>
      </w:r>
    </w:p>
    <w:p w:rsidR="00C87E81" w:rsidRDefault="00C87E81" w:rsidP="00C87E81"/>
    <w:p w:rsidR="00C87E81" w:rsidRPr="00C87E81" w:rsidRDefault="00C87E81" w:rsidP="00C87E81">
      <w:bookmarkStart w:id="0" w:name="_GoBack"/>
    </w:p>
    <w:bookmarkEnd w:id="0"/>
    <w:p w:rsidR="009E6573" w:rsidRPr="00782483" w:rsidRDefault="009E6573" w:rsidP="009E6573">
      <w:pPr>
        <w:jc w:val="center"/>
        <w:rPr>
          <w:rFonts w:ascii="Calibri" w:hAnsi="Calibri" w:cs="Calibri"/>
          <w:sz w:val="22"/>
          <w:szCs w:val="22"/>
        </w:rPr>
      </w:pPr>
    </w:p>
    <w:p w:rsidR="009E6573" w:rsidRPr="007162E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9E6573" w:rsidRPr="007162E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9E6573" w:rsidRDefault="001264E0" w:rsidP="00852E5B">
      <w:pPr>
        <w:jc w:val="both"/>
        <w:rPr>
          <w:rFonts w:ascii="Calibri" w:hAnsi="Calibri"/>
          <w:sz w:val="22"/>
          <w:szCs w:val="22"/>
          <w:highlight w:val="yellow"/>
        </w:rPr>
      </w:pPr>
      <w:r>
        <w:rPr>
          <w:rFonts w:ascii="Calibri" w:hAnsi="Calibri" w:cs="Calibri"/>
          <w:sz w:val="22"/>
          <w:szCs w:val="22"/>
        </w:rPr>
        <w:t>UNFPA</w:t>
      </w:r>
      <w:r w:rsidR="009E6573" w:rsidRPr="00C82838">
        <w:rPr>
          <w:rFonts w:ascii="Calibri" w:hAnsi="Calibri" w:cs="Calibri"/>
          <w:sz w:val="22"/>
          <w:szCs w:val="22"/>
        </w:rPr>
        <w:t xml:space="preserve"> hereby solicit</w:t>
      </w:r>
      <w:r>
        <w:rPr>
          <w:rFonts w:ascii="Calibri" w:hAnsi="Calibri" w:cs="Calibri"/>
          <w:sz w:val="22"/>
          <w:szCs w:val="22"/>
        </w:rPr>
        <w:t>s</w:t>
      </w:r>
      <w:r w:rsidR="009E6573" w:rsidRPr="00C82838">
        <w:rPr>
          <w:rFonts w:ascii="Calibri" w:hAnsi="Calibri" w:cs="Calibri"/>
          <w:sz w:val="22"/>
          <w:szCs w:val="22"/>
        </w:rPr>
        <w:t xml:space="preserve"> </w:t>
      </w:r>
      <w:r>
        <w:rPr>
          <w:rFonts w:ascii="Calibri" w:hAnsi="Calibri" w:cs="Calibri"/>
          <w:sz w:val="22"/>
          <w:szCs w:val="22"/>
        </w:rPr>
        <w:t>a</w:t>
      </w:r>
      <w:r w:rsidR="009E6573" w:rsidRPr="00C82838">
        <w:rPr>
          <w:rFonts w:ascii="Calibri" w:hAnsi="Calibri" w:cs="Calibri"/>
          <w:sz w:val="22"/>
          <w:szCs w:val="22"/>
        </w:rPr>
        <w:t xml:space="preserve"> quotation for the following </w:t>
      </w:r>
      <w:r w:rsidR="009E6573">
        <w:rPr>
          <w:rFonts w:ascii="Calibri" w:hAnsi="Calibri" w:cs="Calibri"/>
          <w:sz w:val="22"/>
          <w:szCs w:val="22"/>
        </w:rPr>
        <w:t>items</w:t>
      </w:r>
      <w:r w:rsidR="009E6573" w:rsidRPr="00C82838">
        <w:rPr>
          <w:rFonts w:ascii="Calibri" w:hAnsi="Calibri" w:cs="Calibri"/>
          <w:sz w:val="22"/>
          <w:szCs w:val="22"/>
        </w:rPr>
        <w:t>:</w:t>
      </w:r>
      <w:r w:rsidR="00852E5B">
        <w:rPr>
          <w:rFonts w:ascii="Calibri" w:hAnsi="Calibri" w:cs="Calibri"/>
          <w:sz w:val="22"/>
          <w:szCs w:val="22"/>
        </w:rPr>
        <w:t xml:space="preserve"> </w:t>
      </w:r>
      <w:r w:rsidR="009E6573" w:rsidRPr="00852E5B">
        <w:rPr>
          <w:rFonts w:ascii="Calibri" w:hAnsi="Calibri"/>
          <w:sz w:val="22"/>
          <w:szCs w:val="22"/>
          <w:highlight w:val="yellow"/>
        </w:rPr>
        <w:t xml:space="preserve"> </w:t>
      </w:r>
    </w:p>
    <w:p w:rsidR="00C87E81" w:rsidRDefault="00C87E81" w:rsidP="00852E5B">
      <w:pPr>
        <w:jc w:val="both"/>
        <w:rPr>
          <w:rFonts w:ascii="Calibri" w:hAnsi="Calibri"/>
          <w:sz w:val="22"/>
          <w:szCs w:val="22"/>
          <w:highlight w:val="yellow"/>
        </w:rPr>
      </w:pPr>
    </w:p>
    <w:p w:rsidR="00C87E81" w:rsidRDefault="00C87E81" w:rsidP="00852E5B">
      <w:pPr>
        <w:jc w:val="both"/>
        <w:rPr>
          <w:rFonts w:ascii="Calibri" w:hAnsi="Calibri"/>
          <w:sz w:val="22"/>
          <w:szCs w:val="22"/>
          <w:highlight w:val="yellow"/>
        </w:rPr>
      </w:pPr>
    </w:p>
    <w:tbl>
      <w:tblPr>
        <w:tblStyle w:val="TableGrid"/>
        <w:tblpPr w:leftFromText="180" w:rightFromText="180" w:vertAnchor="page" w:horzAnchor="margin" w:tblpY="6166"/>
        <w:tblW w:w="9607" w:type="dxa"/>
        <w:tblLook w:val="04A0" w:firstRow="1" w:lastRow="0" w:firstColumn="1" w:lastColumn="0" w:noHBand="0" w:noVBand="1"/>
      </w:tblPr>
      <w:tblGrid>
        <w:gridCol w:w="3505"/>
        <w:gridCol w:w="4410"/>
        <w:gridCol w:w="1692"/>
      </w:tblGrid>
      <w:tr w:rsidR="00C87E81" w:rsidTr="00C87E81">
        <w:tc>
          <w:tcPr>
            <w:tcW w:w="7915" w:type="dxa"/>
            <w:gridSpan w:val="2"/>
          </w:tcPr>
          <w:p w:rsidR="00C87E81" w:rsidRPr="0045699E" w:rsidRDefault="00C87E81" w:rsidP="00C87E81">
            <w:pPr>
              <w:jc w:val="center"/>
              <w:rPr>
                <w:b/>
                <w:sz w:val="24"/>
                <w:szCs w:val="24"/>
              </w:rPr>
            </w:pPr>
            <w:r>
              <w:rPr>
                <w:b/>
                <w:sz w:val="24"/>
                <w:szCs w:val="24"/>
              </w:rPr>
              <w:t>Product Description</w:t>
            </w:r>
          </w:p>
        </w:tc>
        <w:tc>
          <w:tcPr>
            <w:tcW w:w="1692" w:type="dxa"/>
          </w:tcPr>
          <w:p w:rsidR="00C87E81" w:rsidRPr="0045699E" w:rsidRDefault="00C87E81" w:rsidP="00C87E81">
            <w:pPr>
              <w:jc w:val="center"/>
              <w:rPr>
                <w:b/>
                <w:sz w:val="24"/>
                <w:szCs w:val="24"/>
              </w:rPr>
            </w:pPr>
            <w:r>
              <w:rPr>
                <w:b/>
                <w:sz w:val="24"/>
                <w:szCs w:val="24"/>
              </w:rPr>
              <w:t>Quantity</w:t>
            </w:r>
          </w:p>
        </w:tc>
      </w:tr>
      <w:tr w:rsidR="00C87E81" w:rsidTr="00552463">
        <w:trPr>
          <w:trHeight w:val="552"/>
        </w:trPr>
        <w:tc>
          <w:tcPr>
            <w:tcW w:w="7915" w:type="dxa"/>
            <w:gridSpan w:val="2"/>
          </w:tcPr>
          <w:p w:rsidR="00C87E81" w:rsidRPr="0045699E" w:rsidRDefault="00C87E81" w:rsidP="00C87E81">
            <w:pPr>
              <w:rPr>
                <w:b/>
                <w:sz w:val="24"/>
                <w:szCs w:val="24"/>
              </w:rPr>
            </w:pPr>
            <w:r>
              <w:rPr>
                <w:b/>
                <w:sz w:val="24"/>
                <w:szCs w:val="24"/>
              </w:rPr>
              <w:t>VEHICLE</w:t>
            </w:r>
          </w:p>
          <w:p w:rsidR="00C87E81" w:rsidRDefault="00C87E81" w:rsidP="00C87E81"/>
        </w:tc>
        <w:tc>
          <w:tcPr>
            <w:tcW w:w="1692" w:type="dxa"/>
          </w:tcPr>
          <w:p w:rsidR="00C87E81" w:rsidRDefault="00C87E81" w:rsidP="00C87E81">
            <w:pPr>
              <w:jc w:val="center"/>
              <w:rPr>
                <w:b/>
                <w:sz w:val="24"/>
                <w:szCs w:val="24"/>
              </w:rPr>
            </w:pPr>
          </w:p>
          <w:p w:rsidR="00C87E81" w:rsidRPr="0045699E" w:rsidRDefault="00C87E81" w:rsidP="00C87E81">
            <w:pPr>
              <w:jc w:val="center"/>
              <w:rPr>
                <w:b/>
                <w:sz w:val="24"/>
                <w:szCs w:val="24"/>
              </w:rPr>
            </w:pPr>
            <w:r>
              <w:rPr>
                <w:b/>
                <w:sz w:val="24"/>
                <w:szCs w:val="24"/>
              </w:rPr>
              <w:t>1</w:t>
            </w:r>
          </w:p>
        </w:tc>
      </w:tr>
      <w:tr w:rsidR="00C87E81" w:rsidTr="00A4471A">
        <w:trPr>
          <w:trHeight w:val="552"/>
        </w:trPr>
        <w:tc>
          <w:tcPr>
            <w:tcW w:w="3505" w:type="dxa"/>
            <w:vAlign w:val="center"/>
          </w:tcPr>
          <w:p w:rsidR="00C87E81" w:rsidRPr="00C87E81" w:rsidRDefault="00C87E81" w:rsidP="00552463">
            <w:pPr>
              <w:rPr>
                <w:sz w:val="22"/>
                <w:szCs w:val="22"/>
              </w:rPr>
            </w:pPr>
            <w:r w:rsidRPr="00C87E81">
              <w:rPr>
                <w:sz w:val="22"/>
                <w:szCs w:val="22"/>
              </w:rPr>
              <w:t>Body Type</w:t>
            </w:r>
          </w:p>
          <w:p w:rsidR="00C87E81" w:rsidRPr="00C87E81" w:rsidRDefault="00C87E81" w:rsidP="00552463">
            <w:pPr>
              <w:rPr>
                <w:sz w:val="22"/>
                <w:szCs w:val="22"/>
              </w:rPr>
            </w:pPr>
          </w:p>
        </w:tc>
        <w:tc>
          <w:tcPr>
            <w:tcW w:w="4410" w:type="dxa"/>
            <w:vAlign w:val="center"/>
          </w:tcPr>
          <w:p w:rsidR="00C87E81" w:rsidRPr="00C87E81" w:rsidRDefault="00C87E81" w:rsidP="00552463">
            <w:pPr>
              <w:rPr>
                <w:sz w:val="22"/>
                <w:szCs w:val="22"/>
              </w:rPr>
            </w:pPr>
            <w:r w:rsidRPr="00C87E81">
              <w:rPr>
                <w:sz w:val="22"/>
                <w:szCs w:val="22"/>
              </w:rPr>
              <w:t xml:space="preserve">  SUV Crossover, AWD</w:t>
            </w:r>
          </w:p>
        </w:tc>
        <w:tc>
          <w:tcPr>
            <w:tcW w:w="1692" w:type="dxa"/>
          </w:tcPr>
          <w:p w:rsidR="00C87E81" w:rsidRDefault="00C87E81" w:rsidP="00552463"/>
        </w:tc>
      </w:tr>
      <w:tr w:rsidR="00C87E81" w:rsidTr="00A4471A">
        <w:tc>
          <w:tcPr>
            <w:tcW w:w="3505" w:type="dxa"/>
            <w:vAlign w:val="center"/>
          </w:tcPr>
          <w:p w:rsidR="00C87E81" w:rsidRPr="00C87E81" w:rsidRDefault="00C87E81" w:rsidP="00C87E81">
            <w:pPr>
              <w:rPr>
                <w:sz w:val="22"/>
                <w:szCs w:val="22"/>
              </w:rPr>
            </w:pPr>
            <w:r w:rsidRPr="00C87E81">
              <w:rPr>
                <w:sz w:val="22"/>
                <w:szCs w:val="22"/>
              </w:rPr>
              <w:t>Year of production</w:t>
            </w:r>
          </w:p>
          <w:p w:rsidR="00C87E81" w:rsidRPr="00C87E81" w:rsidRDefault="00C87E81" w:rsidP="00C87E81">
            <w:pPr>
              <w:rPr>
                <w:sz w:val="22"/>
                <w:szCs w:val="22"/>
              </w:rPr>
            </w:pPr>
          </w:p>
        </w:tc>
        <w:tc>
          <w:tcPr>
            <w:tcW w:w="4410" w:type="dxa"/>
            <w:vAlign w:val="center"/>
          </w:tcPr>
          <w:p w:rsidR="00C87E81" w:rsidRPr="00C87E81" w:rsidRDefault="00C87E81" w:rsidP="00C87E81">
            <w:pPr>
              <w:rPr>
                <w:sz w:val="22"/>
                <w:szCs w:val="22"/>
              </w:rPr>
            </w:pPr>
            <w:r w:rsidRPr="00C87E81">
              <w:rPr>
                <w:sz w:val="22"/>
                <w:szCs w:val="22"/>
              </w:rPr>
              <w:t>2021 - 2022</w:t>
            </w:r>
          </w:p>
        </w:tc>
        <w:tc>
          <w:tcPr>
            <w:tcW w:w="1692" w:type="dxa"/>
          </w:tcPr>
          <w:p w:rsidR="00C87E81" w:rsidRDefault="00C87E81" w:rsidP="00C87E81"/>
        </w:tc>
      </w:tr>
      <w:tr w:rsidR="00A4471A" w:rsidTr="00A4471A">
        <w:tc>
          <w:tcPr>
            <w:tcW w:w="3505" w:type="dxa"/>
            <w:vAlign w:val="center"/>
          </w:tcPr>
          <w:p w:rsidR="00A4471A" w:rsidRDefault="00A4471A" w:rsidP="00C87E81">
            <w:pPr>
              <w:rPr>
                <w:sz w:val="22"/>
                <w:szCs w:val="22"/>
              </w:rPr>
            </w:pPr>
            <w:r w:rsidRPr="00C87E81">
              <w:rPr>
                <w:sz w:val="22"/>
                <w:szCs w:val="22"/>
              </w:rPr>
              <w:t>Color</w:t>
            </w:r>
          </w:p>
          <w:p w:rsidR="00A4471A" w:rsidRPr="00C87E81" w:rsidRDefault="00A4471A" w:rsidP="00C87E81">
            <w:pPr>
              <w:rPr>
                <w:sz w:val="22"/>
                <w:szCs w:val="22"/>
              </w:rPr>
            </w:pPr>
          </w:p>
        </w:tc>
        <w:tc>
          <w:tcPr>
            <w:tcW w:w="4410" w:type="dxa"/>
            <w:vAlign w:val="center"/>
          </w:tcPr>
          <w:p w:rsidR="00A4471A" w:rsidRPr="00C87E81" w:rsidRDefault="00A4471A" w:rsidP="00C87E81">
            <w:pPr>
              <w:rPr>
                <w:sz w:val="22"/>
                <w:szCs w:val="22"/>
              </w:rPr>
            </w:pPr>
            <w:r>
              <w:rPr>
                <w:sz w:val="22"/>
                <w:szCs w:val="22"/>
              </w:rPr>
              <w:t>W</w:t>
            </w:r>
            <w:r w:rsidRPr="00C87E81">
              <w:rPr>
                <w:sz w:val="22"/>
                <w:szCs w:val="22"/>
              </w:rPr>
              <w:t>hite</w:t>
            </w:r>
          </w:p>
        </w:tc>
        <w:tc>
          <w:tcPr>
            <w:tcW w:w="1692" w:type="dxa"/>
          </w:tcPr>
          <w:p w:rsidR="00A4471A" w:rsidRDefault="00A4471A" w:rsidP="00C87E81"/>
        </w:tc>
      </w:tr>
      <w:tr w:rsidR="00552463" w:rsidTr="00A4471A">
        <w:tc>
          <w:tcPr>
            <w:tcW w:w="3505" w:type="dxa"/>
            <w:vAlign w:val="center"/>
          </w:tcPr>
          <w:p w:rsidR="00552463" w:rsidRDefault="00552463" w:rsidP="00552463">
            <w:pPr>
              <w:rPr>
                <w:sz w:val="22"/>
                <w:szCs w:val="22"/>
              </w:rPr>
            </w:pPr>
          </w:p>
          <w:p w:rsidR="00552463" w:rsidRPr="00C87E81" w:rsidRDefault="00552463" w:rsidP="00552463">
            <w:pPr>
              <w:rPr>
                <w:sz w:val="22"/>
                <w:szCs w:val="22"/>
              </w:rPr>
            </w:pPr>
            <w:r>
              <w:rPr>
                <w:sz w:val="22"/>
                <w:szCs w:val="22"/>
              </w:rPr>
              <w:t>Country of origin</w:t>
            </w:r>
          </w:p>
        </w:tc>
        <w:tc>
          <w:tcPr>
            <w:tcW w:w="4410" w:type="dxa"/>
            <w:vAlign w:val="center"/>
          </w:tcPr>
          <w:p w:rsidR="00552463" w:rsidRDefault="00552463" w:rsidP="00552463">
            <w:pPr>
              <w:rPr>
                <w:sz w:val="22"/>
                <w:szCs w:val="22"/>
              </w:rPr>
            </w:pPr>
          </w:p>
          <w:p w:rsidR="00552463" w:rsidRPr="00C87E81" w:rsidRDefault="00321B9C" w:rsidP="00552463">
            <w:pPr>
              <w:rPr>
                <w:sz w:val="22"/>
                <w:szCs w:val="22"/>
              </w:rPr>
            </w:pPr>
            <w:r>
              <w:rPr>
                <w:sz w:val="22"/>
                <w:szCs w:val="22"/>
              </w:rPr>
              <w:t xml:space="preserve"> Country name</w:t>
            </w:r>
          </w:p>
        </w:tc>
        <w:tc>
          <w:tcPr>
            <w:tcW w:w="1692" w:type="dxa"/>
            <w:vAlign w:val="center"/>
          </w:tcPr>
          <w:p w:rsidR="00552463" w:rsidRDefault="00552463" w:rsidP="00552463"/>
        </w:tc>
      </w:tr>
      <w:tr w:rsidR="00C87E81" w:rsidTr="00A4471A">
        <w:tc>
          <w:tcPr>
            <w:tcW w:w="3505" w:type="dxa"/>
            <w:vAlign w:val="bottom"/>
          </w:tcPr>
          <w:p w:rsidR="00C87E81" w:rsidRPr="00C87E81" w:rsidRDefault="00C87E81" w:rsidP="00552463">
            <w:pPr>
              <w:rPr>
                <w:sz w:val="22"/>
                <w:szCs w:val="22"/>
              </w:rPr>
            </w:pPr>
            <w:r w:rsidRPr="00C87E81">
              <w:rPr>
                <w:sz w:val="22"/>
                <w:szCs w:val="22"/>
              </w:rPr>
              <w:t>Engine type</w:t>
            </w:r>
          </w:p>
          <w:p w:rsidR="00C87E81" w:rsidRPr="00C87E81" w:rsidRDefault="00C87E81" w:rsidP="00552463">
            <w:pPr>
              <w:rPr>
                <w:sz w:val="22"/>
                <w:szCs w:val="22"/>
              </w:rPr>
            </w:pPr>
          </w:p>
        </w:tc>
        <w:tc>
          <w:tcPr>
            <w:tcW w:w="4410" w:type="dxa"/>
          </w:tcPr>
          <w:p w:rsidR="00C87E81" w:rsidRPr="00C87E81" w:rsidRDefault="00C87E81" w:rsidP="00552463">
            <w:pPr>
              <w:rPr>
                <w:sz w:val="22"/>
                <w:szCs w:val="22"/>
              </w:rPr>
            </w:pPr>
            <w:r w:rsidRPr="00C87E81">
              <w:rPr>
                <w:sz w:val="22"/>
                <w:szCs w:val="22"/>
              </w:rPr>
              <w:t>4 cylinder, petrol, turbocharged engine, 2.0 -2.5 l,</w:t>
            </w:r>
            <w:r>
              <w:rPr>
                <w:sz w:val="22"/>
                <w:szCs w:val="22"/>
              </w:rPr>
              <w:t xml:space="preserve"> </w:t>
            </w:r>
            <w:r w:rsidRPr="00C87E81">
              <w:rPr>
                <w:sz w:val="22"/>
                <w:szCs w:val="22"/>
              </w:rPr>
              <w:t>mild hybrid</w:t>
            </w:r>
          </w:p>
        </w:tc>
        <w:tc>
          <w:tcPr>
            <w:tcW w:w="1692" w:type="dxa"/>
          </w:tcPr>
          <w:p w:rsidR="00C87E81" w:rsidRDefault="00C87E81" w:rsidP="00552463"/>
        </w:tc>
      </w:tr>
      <w:tr w:rsidR="00C87E81" w:rsidTr="00321B9C">
        <w:tc>
          <w:tcPr>
            <w:tcW w:w="3505" w:type="dxa"/>
          </w:tcPr>
          <w:p w:rsidR="00C87E81" w:rsidRPr="00C87E81" w:rsidRDefault="00C87E81" w:rsidP="00C87E81">
            <w:pPr>
              <w:rPr>
                <w:sz w:val="22"/>
                <w:szCs w:val="22"/>
              </w:rPr>
            </w:pPr>
          </w:p>
          <w:p w:rsidR="00C87E81" w:rsidRPr="00C87E81" w:rsidRDefault="00C87E81" w:rsidP="00C87E81">
            <w:pPr>
              <w:rPr>
                <w:sz w:val="22"/>
                <w:szCs w:val="22"/>
              </w:rPr>
            </w:pPr>
            <w:r w:rsidRPr="00C87E81">
              <w:rPr>
                <w:sz w:val="22"/>
                <w:szCs w:val="22"/>
              </w:rPr>
              <w:t xml:space="preserve">Transmission </w:t>
            </w:r>
          </w:p>
        </w:tc>
        <w:tc>
          <w:tcPr>
            <w:tcW w:w="4410" w:type="dxa"/>
          </w:tcPr>
          <w:p w:rsidR="00C87E81" w:rsidRPr="00C87E81" w:rsidRDefault="00C87E81" w:rsidP="00C87E81">
            <w:pPr>
              <w:rPr>
                <w:sz w:val="22"/>
                <w:szCs w:val="22"/>
              </w:rPr>
            </w:pPr>
          </w:p>
          <w:p w:rsidR="00C87E81" w:rsidRPr="00C87E81" w:rsidRDefault="00C87E81" w:rsidP="00C87E81">
            <w:pPr>
              <w:rPr>
                <w:sz w:val="22"/>
                <w:szCs w:val="22"/>
              </w:rPr>
            </w:pPr>
            <w:r w:rsidRPr="00C87E81">
              <w:rPr>
                <w:sz w:val="22"/>
                <w:szCs w:val="22"/>
              </w:rPr>
              <w:t xml:space="preserve">6 speed and more, automatic, </w:t>
            </w:r>
          </w:p>
        </w:tc>
        <w:tc>
          <w:tcPr>
            <w:tcW w:w="1692" w:type="dxa"/>
          </w:tcPr>
          <w:p w:rsidR="00C87E81" w:rsidRDefault="00C87E81" w:rsidP="00C87E81"/>
        </w:tc>
      </w:tr>
      <w:tr w:rsidR="00C87E81" w:rsidTr="00321B9C">
        <w:tc>
          <w:tcPr>
            <w:tcW w:w="3505" w:type="dxa"/>
          </w:tcPr>
          <w:p w:rsidR="00C87E81" w:rsidRPr="00C87E81" w:rsidRDefault="00C87E81" w:rsidP="00C87E81">
            <w:pPr>
              <w:rPr>
                <w:sz w:val="22"/>
                <w:szCs w:val="22"/>
              </w:rPr>
            </w:pPr>
          </w:p>
          <w:p w:rsidR="00C87E81" w:rsidRPr="00C87E81" w:rsidRDefault="00C87E81" w:rsidP="00C87E81">
            <w:pPr>
              <w:pStyle w:val="Default"/>
              <w:rPr>
                <w:sz w:val="22"/>
                <w:szCs w:val="22"/>
              </w:rPr>
            </w:pPr>
            <w:r w:rsidRPr="00C87E81">
              <w:rPr>
                <w:sz w:val="22"/>
                <w:szCs w:val="22"/>
              </w:rPr>
              <w:t xml:space="preserve">Warranty period and after-sales service </w:t>
            </w:r>
          </w:p>
        </w:tc>
        <w:tc>
          <w:tcPr>
            <w:tcW w:w="4410" w:type="dxa"/>
          </w:tcPr>
          <w:p w:rsidR="00C87E81" w:rsidRPr="00C87E81" w:rsidRDefault="00C87E81" w:rsidP="00C87E81">
            <w:pPr>
              <w:rPr>
                <w:sz w:val="22"/>
                <w:szCs w:val="22"/>
              </w:rPr>
            </w:pPr>
          </w:p>
          <w:p w:rsidR="00C87E81" w:rsidRPr="00C87E81" w:rsidRDefault="00C87E81" w:rsidP="00C87E81">
            <w:pPr>
              <w:rPr>
                <w:sz w:val="22"/>
                <w:szCs w:val="22"/>
              </w:rPr>
            </w:pPr>
            <w:r w:rsidRPr="00C87E81">
              <w:rPr>
                <w:sz w:val="22"/>
                <w:szCs w:val="22"/>
              </w:rPr>
              <w:t>3 years minimum</w:t>
            </w:r>
          </w:p>
        </w:tc>
        <w:tc>
          <w:tcPr>
            <w:tcW w:w="1692" w:type="dxa"/>
          </w:tcPr>
          <w:p w:rsidR="00C87E81" w:rsidRDefault="00C87E81" w:rsidP="00C87E81"/>
        </w:tc>
      </w:tr>
      <w:tr w:rsidR="00C87E81" w:rsidTr="00321B9C">
        <w:tc>
          <w:tcPr>
            <w:tcW w:w="3505" w:type="dxa"/>
          </w:tcPr>
          <w:p w:rsidR="00C87E81" w:rsidRPr="00C87E81" w:rsidRDefault="00C87E81" w:rsidP="00C87E81">
            <w:pPr>
              <w:rPr>
                <w:sz w:val="22"/>
                <w:szCs w:val="22"/>
              </w:rPr>
            </w:pPr>
          </w:p>
          <w:p w:rsidR="00C87E81" w:rsidRPr="00C87E81" w:rsidRDefault="00C87E81" w:rsidP="00C87E81">
            <w:pPr>
              <w:rPr>
                <w:sz w:val="22"/>
                <w:szCs w:val="22"/>
              </w:rPr>
            </w:pPr>
            <w:r w:rsidRPr="00C87E81">
              <w:rPr>
                <w:sz w:val="22"/>
                <w:szCs w:val="22"/>
              </w:rPr>
              <w:t>Seats</w:t>
            </w:r>
          </w:p>
        </w:tc>
        <w:tc>
          <w:tcPr>
            <w:tcW w:w="4410" w:type="dxa"/>
          </w:tcPr>
          <w:p w:rsidR="00C87E81" w:rsidRPr="00C87E81" w:rsidRDefault="00C87E81" w:rsidP="00C87E81">
            <w:pPr>
              <w:rPr>
                <w:sz w:val="22"/>
                <w:szCs w:val="22"/>
              </w:rPr>
            </w:pPr>
          </w:p>
          <w:p w:rsidR="00C87E81" w:rsidRPr="00C87E81" w:rsidRDefault="00C87E81" w:rsidP="00C87E81">
            <w:pPr>
              <w:rPr>
                <w:sz w:val="22"/>
                <w:szCs w:val="22"/>
              </w:rPr>
            </w:pPr>
            <w:r w:rsidRPr="00C87E81">
              <w:rPr>
                <w:sz w:val="22"/>
                <w:szCs w:val="22"/>
              </w:rPr>
              <w:t>5 seats (two rows)</w:t>
            </w:r>
          </w:p>
        </w:tc>
        <w:tc>
          <w:tcPr>
            <w:tcW w:w="1692" w:type="dxa"/>
          </w:tcPr>
          <w:p w:rsidR="00C87E81" w:rsidRDefault="00C87E81" w:rsidP="00C87E81"/>
        </w:tc>
      </w:tr>
      <w:tr w:rsidR="00C87E81" w:rsidTr="00321B9C">
        <w:tc>
          <w:tcPr>
            <w:tcW w:w="3505" w:type="dxa"/>
          </w:tcPr>
          <w:p w:rsidR="00C87E81" w:rsidRPr="00C87E81" w:rsidRDefault="00C87E81" w:rsidP="00C87E81">
            <w:pPr>
              <w:rPr>
                <w:sz w:val="22"/>
                <w:szCs w:val="22"/>
              </w:rPr>
            </w:pPr>
          </w:p>
          <w:p w:rsidR="00C87E81" w:rsidRPr="00C87E81" w:rsidRDefault="00C87E81" w:rsidP="00C87E81">
            <w:pPr>
              <w:rPr>
                <w:sz w:val="22"/>
                <w:szCs w:val="22"/>
              </w:rPr>
            </w:pPr>
            <w:r w:rsidRPr="00C87E81">
              <w:rPr>
                <w:sz w:val="22"/>
                <w:szCs w:val="22"/>
              </w:rPr>
              <w:t>Support system</w:t>
            </w:r>
          </w:p>
        </w:tc>
        <w:tc>
          <w:tcPr>
            <w:tcW w:w="4410" w:type="dxa"/>
          </w:tcPr>
          <w:p w:rsidR="00C87E81" w:rsidRPr="00C87E81" w:rsidRDefault="00C87E81" w:rsidP="00C87E81">
            <w:pPr>
              <w:rPr>
                <w:sz w:val="22"/>
                <w:szCs w:val="22"/>
              </w:rPr>
            </w:pPr>
          </w:p>
          <w:p w:rsidR="00C87E81" w:rsidRPr="00C87E81" w:rsidRDefault="00C87E81" w:rsidP="00C87E81">
            <w:pPr>
              <w:rPr>
                <w:sz w:val="22"/>
                <w:szCs w:val="22"/>
              </w:rPr>
            </w:pPr>
            <w:r w:rsidRPr="00C87E81">
              <w:rPr>
                <w:sz w:val="22"/>
                <w:szCs w:val="22"/>
              </w:rPr>
              <w:t xml:space="preserve">Parking assist </w:t>
            </w:r>
            <w:r w:rsidRPr="00C87E81">
              <w:rPr>
                <w:color w:val="4D5156"/>
                <w:sz w:val="22"/>
                <w:szCs w:val="22"/>
                <w:shd w:val="clear" w:color="auto" w:fill="FFFFFF"/>
              </w:rPr>
              <w:t>360° camera</w:t>
            </w:r>
            <w:r w:rsidRPr="00C87E81">
              <w:rPr>
                <w:sz w:val="22"/>
                <w:szCs w:val="22"/>
              </w:rPr>
              <w:t>, Cruise control,</w:t>
            </w:r>
          </w:p>
        </w:tc>
        <w:tc>
          <w:tcPr>
            <w:tcW w:w="1692" w:type="dxa"/>
          </w:tcPr>
          <w:p w:rsidR="00C87E81" w:rsidRDefault="00C87E81" w:rsidP="00C87E81"/>
        </w:tc>
      </w:tr>
      <w:tr w:rsidR="00C87E81" w:rsidTr="00321B9C">
        <w:tc>
          <w:tcPr>
            <w:tcW w:w="3505" w:type="dxa"/>
          </w:tcPr>
          <w:p w:rsidR="00C87E81" w:rsidRPr="00C87E81" w:rsidRDefault="00C87E81" w:rsidP="00C87E81">
            <w:pPr>
              <w:rPr>
                <w:sz w:val="22"/>
                <w:szCs w:val="22"/>
              </w:rPr>
            </w:pPr>
          </w:p>
          <w:p w:rsidR="00C87E81" w:rsidRPr="00C87E81" w:rsidRDefault="00C87E81" w:rsidP="00C87E81">
            <w:pPr>
              <w:rPr>
                <w:sz w:val="22"/>
                <w:szCs w:val="22"/>
              </w:rPr>
            </w:pPr>
            <w:r w:rsidRPr="00C87E81">
              <w:rPr>
                <w:sz w:val="22"/>
                <w:szCs w:val="22"/>
              </w:rPr>
              <w:t>Locking system</w:t>
            </w:r>
          </w:p>
        </w:tc>
        <w:tc>
          <w:tcPr>
            <w:tcW w:w="4410" w:type="dxa"/>
          </w:tcPr>
          <w:p w:rsidR="00C87E81" w:rsidRPr="00C87E81" w:rsidRDefault="00C87E81" w:rsidP="00C87E81">
            <w:pPr>
              <w:rPr>
                <w:sz w:val="22"/>
                <w:szCs w:val="22"/>
              </w:rPr>
            </w:pPr>
          </w:p>
          <w:p w:rsidR="00C87E81" w:rsidRPr="00C87E81" w:rsidRDefault="00C87E81" w:rsidP="00C87E81">
            <w:pPr>
              <w:rPr>
                <w:sz w:val="22"/>
                <w:szCs w:val="22"/>
              </w:rPr>
            </w:pPr>
            <w:r w:rsidRPr="00C87E81">
              <w:rPr>
                <w:sz w:val="22"/>
                <w:szCs w:val="22"/>
              </w:rPr>
              <w:t>Central locking</w:t>
            </w:r>
          </w:p>
        </w:tc>
        <w:tc>
          <w:tcPr>
            <w:tcW w:w="1692" w:type="dxa"/>
          </w:tcPr>
          <w:p w:rsidR="00C87E81" w:rsidRDefault="00C87E81" w:rsidP="00C87E81"/>
        </w:tc>
      </w:tr>
      <w:tr w:rsidR="00C87E81" w:rsidTr="00321B9C">
        <w:tc>
          <w:tcPr>
            <w:tcW w:w="3505" w:type="dxa"/>
          </w:tcPr>
          <w:p w:rsidR="00C87E81" w:rsidRPr="00C87E81" w:rsidRDefault="00C87E81" w:rsidP="00C87E81">
            <w:pPr>
              <w:rPr>
                <w:sz w:val="22"/>
                <w:szCs w:val="22"/>
              </w:rPr>
            </w:pPr>
          </w:p>
          <w:p w:rsidR="00C87E81" w:rsidRPr="00C87E81" w:rsidRDefault="00C87E81" w:rsidP="00C87E81">
            <w:pPr>
              <w:rPr>
                <w:sz w:val="22"/>
                <w:szCs w:val="22"/>
              </w:rPr>
            </w:pPr>
            <w:r w:rsidRPr="00C87E81">
              <w:rPr>
                <w:sz w:val="22"/>
                <w:szCs w:val="22"/>
              </w:rPr>
              <w:t>Heating system/AC</w:t>
            </w:r>
          </w:p>
        </w:tc>
        <w:tc>
          <w:tcPr>
            <w:tcW w:w="4410" w:type="dxa"/>
          </w:tcPr>
          <w:p w:rsidR="00C87E81" w:rsidRPr="00C87E81" w:rsidRDefault="00C87E81" w:rsidP="00C87E81">
            <w:pPr>
              <w:rPr>
                <w:sz w:val="22"/>
                <w:szCs w:val="22"/>
              </w:rPr>
            </w:pPr>
          </w:p>
          <w:p w:rsidR="00C87E81" w:rsidRPr="00C87E81" w:rsidRDefault="00C87E81" w:rsidP="00C87E81">
            <w:pPr>
              <w:rPr>
                <w:sz w:val="22"/>
                <w:szCs w:val="22"/>
              </w:rPr>
            </w:pPr>
            <w:r w:rsidRPr="00C87E81">
              <w:rPr>
                <w:sz w:val="22"/>
                <w:szCs w:val="22"/>
              </w:rPr>
              <w:t>Climate control, seat heaters in front and rear</w:t>
            </w:r>
          </w:p>
        </w:tc>
        <w:tc>
          <w:tcPr>
            <w:tcW w:w="1692" w:type="dxa"/>
          </w:tcPr>
          <w:p w:rsidR="00C87E81" w:rsidRDefault="00C87E81" w:rsidP="00C87E81"/>
        </w:tc>
      </w:tr>
      <w:tr w:rsidR="00C87E81" w:rsidTr="00321B9C">
        <w:tc>
          <w:tcPr>
            <w:tcW w:w="3505" w:type="dxa"/>
          </w:tcPr>
          <w:p w:rsidR="00C87E81" w:rsidRPr="00C87E81" w:rsidRDefault="00C87E81" w:rsidP="00C87E81">
            <w:pPr>
              <w:rPr>
                <w:sz w:val="22"/>
                <w:szCs w:val="22"/>
              </w:rPr>
            </w:pPr>
          </w:p>
          <w:p w:rsidR="00C87E81" w:rsidRPr="00C87E81" w:rsidRDefault="00C87E81" w:rsidP="00C87E81">
            <w:pPr>
              <w:rPr>
                <w:sz w:val="22"/>
                <w:szCs w:val="22"/>
              </w:rPr>
            </w:pPr>
            <w:r w:rsidRPr="00C87E81">
              <w:rPr>
                <w:sz w:val="22"/>
                <w:szCs w:val="22"/>
              </w:rPr>
              <w:t>Safety</w:t>
            </w:r>
          </w:p>
        </w:tc>
        <w:tc>
          <w:tcPr>
            <w:tcW w:w="4410" w:type="dxa"/>
          </w:tcPr>
          <w:p w:rsidR="00C87E81" w:rsidRPr="00C87E81" w:rsidRDefault="00C87E81" w:rsidP="00C87E81">
            <w:pPr>
              <w:rPr>
                <w:sz w:val="22"/>
                <w:szCs w:val="22"/>
              </w:rPr>
            </w:pPr>
          </w:p>
          <w:p w:rsidR="00C87E81" w:rsidRPr="00C87E81" w:rsidRDefault="00C87E81" w:rsidP="00C87E81">
            <w:pPr>
              <w:rPr>
                <w:sz w:val="22"/>
                <w:szCs w:val="22"/>
              </w:rPr>
            </w:pPr>
            <w:r w:rsidRPr="00C87E81">
              <w:rPr>
                <w:sz w:val="22"/>
                <w:szCs w:val="22"/>
              </w:rPr>
              <w:t>min 4 airbags</w:t>
            </w:r>
          </w:p>
        </w:tc>
        <w:tc>
          <w:tcPr>
            <w:tcW w:w="1692" w:type="dxa"/>
          </w:tcPr>
          <w:p w:rsidR="00C87E81" w:rsidRDefault="00C87E81" w:rsidP="00C87E81"/>
        </w:tc>
      </w:tr>
      <w:tr w:rsidR="00C87E81" w:rsidTr="00321B9C">
        <w:tc>
          <w:tcPr>
            <w:tcW w:w="3505" w:type="dxa"/>
          </w:tcPr>
          <w:p w:rsidR="00C87E81" w:rsidRPr="00C87E81" w:rsidRDefault="00C87E81" w:rsidP="00C87E81">
            <w:pPr>
              <w:rPr>
                <w:sz w:val="22"/>
                <w:szCs w:val="22"/>
              </w:rPr>
            </w:pPr>
          </w:p>
          <w:p w:rsidR="00C87E81" w:rsidRPr="00C87E81" w:rsidRDefault="00C87E81" w:rsidP="00C87E81">
            <w:pPr>
              <w:rPr>
                <w:sz w:val="22"/>
                <w:szCs w:val="22"/>
              </w:rPr>
            </w:pPr>
            <w:r w:rsidRPr="00C87E81">
              <w:rPr>
                <w:sz w:val="22"/>
                <w:szCs w:val="22"/>
              </w:rPr>
              <w:t>Exterior</w:t>
            </w:r>
          </w:p>
        </w:tc>
        <w:tc>
          <w:tcPr>
            <w:tcW w:w="4410" w:type="dxa"/>
          </w:tcPr>
          <w:p w:rsidR="00C87E81" w:rsidRPr="00C87E81" w:rsidRDefault="00C87E81" w:rsidP="00C87E81">
            <w:pPr>
              <w:rPr>
                <w:sz w:val="22"/>
                <w:szCs w:val="22"/>
              </w:rPr>
            </w:pPr>
          </w:p>
          <w:p w:rsidR="00C87E81" w:rsidRPr="00C87E81" w:rsidRDefault="00C87E81" w:rsidP="00C87E81">
            <w:pPr>
              <w:rPr>
                <w:sz w:val="22"/>
                <w:szCs w:val="22"/>
              </w:rPr>
            </w:pPr>
            <w:r w:rsidRPr="00C87E81">
              <w:rPr>
                <w:sz w:val="22"/>
                <w:szCs w:val="22"/>
              </w:rPr>
              <w:t>LED headlights</w:t>
            </w:r>
            <w:r>
              <w:rPr>
                <w:sz w:val="22"/>
                <w:szCs w:val="22"/>
              </w:rPr>
              <w:t xml:space="preserve"> (preferable)</w:t>
            </w:r>
          </w:p>
        </w:tc>
        <w:tc>
          <w:tcPr>
            <w:tcW w:w="1692" w:type="dxa"/>
          </w:tcPr>
          <w:p w:rsidR="00C87E81" w:rsidRDefault="00C87E81" w:rsidP="00C87E81"/>
        </w:tc>
      </w:tr>
    </w:tbl>
    <w:p w:rsidR="00C87E81" w:rsidRDefault="00C87E81" w:rsidP="00852E5B">
      <w:pPr>
        <w:jc w:val="both"/>
        <w:rPr>
          <w:rFonts w:ascii="Calibri" w:hAnsi="Calibri"/>
          <w:sz w:val="22"/>
          <w:szCs w:val="22"/>
          <w:highlight w:val="yellow"/>
        </w:rPr>
      </w:pPr>
    </w:p>
    <w:p w:rsidR="00C87E81" w:rsidRDefault="00C87E81" w:rsidP="00852E5B">
      <w:pPr>
        <w:jc w:val="both"/>
        <w:rPr>
          <w:rFonts w:ascii="Calibri" w:hAnsi="Calibri"/>
          <w:sz w:val="22"/>
          <w:szCs w:val="22"/>
          <w:highlight w:val="yellow"/>
        </w:rPr>
      </w:pPr>
    </w:p>
    <w:p w:rsidR="00C87E81" w:rsidRDefault="00C87E81" w:rsidP="00852E5B">
      <w:pPr>
        <w:jc w:val="both"/>
        <w:rPr>
          <w:rFonts w:ascii="Calibri" w:hAnsi="Calibri"/>
          <w:sz w:val="22"/>
          <w:szCs w:val="22"/>
          <w:highlight w:val="yellow"/>
        </w:rPr>
      </w:pPr>
    </w:p>
    <w:p w:rsidR="00C87E81" w:rsidRDefault="00C87E81" w:rsidP="00852E5B">
      <w:pPr>
        <w:jc w:val="both"/>
        <w:rPr>
          <w:rFonts w:ascii="Calibri" w:hAnsi="Calibri"/>
          <w:sz w:val="22"/>
          <w:szCs w:val="22"/>
          <w:highlight w:val="yellow"/>
        </w:rPr>
      </w:pPr>
    </w:p>
    <w:p w:rsidR="00C87E81" w:rsidRDefault="00C87E81" w:rsidP="00852E5B">
      <w:pPr>
        <w:jc w:val="both"/>
        <w:rPr>
          <w:rFonts w:ascii="Calibri" w:hAnsi="Calibri"/>
          <w:sz w:val="22"/>
          <w:szCs w:val="22"/>
          <w:highlight w:val="yellow"/>
        </w:rPr>
      </w:pPr>
    </w:p>
    <w:p w:rsidR="00C87E81" w:rsidRPr="002F05CF" w:rsidRDefault="00C87E81" w:rsidP="00852E5B">
      <w:pPr>
        <w:jc w:val="both"/>
        <w:rPr>
          <w:rFonts w:ascii="Calibri" w:hAnsi="Calibri"/>
          <w:sz w:val="22"/>
          <w:szCs w:val="22"/>
          <w:highlight w:val="yellow"/>
        </w:rPr>
      </w:pPr>
    </w:p>
    <w:p w:rsidR="00C87E81" w:rsidRDefault="00C87E81" w:rsidP="00852E5B">
      <w:pPr>
        <w:jc w:val="both"/>
        <w:rPr>
          <w:rFonts w:ascii="Calibri" w:hAnsi="Calibri"/>
          <w:sz w:val="22"/>
          <w:szCs w:val="22"/>
          <w:highlight w:val="yellow"/>
        </w:rPr>
      </w:pPr>
    </w:p>
    <w:p w:rsidR="00B415C5" w:rsidRDefault="00B415C5" w:rsidP="009E6573">
      <w:pPr>
        <w:jc w:val="both"/>
        <w:rPr>
          <w:rFonts w:ascii="Calibri" w:hAnsi="Calibri" w:cs="Calibri"/>
          <w:sz w:val="22"/>
          <w:szCs w:val="22"/>
        </w:rPr>
      </w:pPr>
    </w:p>
    <w:p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legally-constituted companies that can provide the requested </w:t>
      </w:r>
      <w:r w:rsidRPr="00DE1EB7">
        <w:rPr>
          <w:rFonts w:ascii="Calibri" w:hAnsi="Calibri" w:cs="Calibri"/>
          <w:sz w:val="22"/>
          <w:szCs w:val="22"/>
        </w:rPr>
        <w:t>pr</w:t>
      </w:r>
      <w:r w:rsidR="00DE1EB7" w:rsidRPr="00DE1EB7">
        <w:rPr>
          <w:rFonts w:ascii="Calibri" w:hAnsi="Calibri" w:cs="Calibri"/>
          <w:sz w:val="22"/>
          <w:szCs w:val="22"/>
        </w:rPr>
        <w:t>oducts</w:t>
      </w:r>
      <w:r>
        <w:rPr>
          <w:rFonts w:ascii="Calibri" w:hAnsi="Calibri" w:cs="Calibri"/>
          <w:sz w:val="22"/>
          <w:szCs w:val="22"/>
        </w:rPr>
        <w:t xml:space="preserve"> and have legal capacity </w:t>
      </w:r>
      <w:r w:rsidRPr="00DE1EB7">
        <w:rPr>
          <w:rFonts w:ascii="Calibri" w:hAnsi="Calibri" w:cs="Calibri"/>
          <w:sz w:val="22"/>
          <w:szCs w:val="22"/>
        </w:rPr>
        <w:t xml:space="preserve">to </w:t>
      </w:r>
      <w:r w:rsidR="00DE1EB7" w:rsidRPr="00DE1EB7">
        <w:rPr>
          <w:rFonts w:ascii="Calibri" w:hAnsi="Calibri" w:cs="Calibri"/>
          <w:sz w:val="22"/>
          <w:szCs w:val="22"/>
        </w:rPr>
        <w:t>deliver</w:t>
      </w:r>
      <w:r>
        <w:rPr>
          <w:rFonts w:ascii="Calibri" w:hAnsi="Calibri" w:cs="Calibri"/>
          <w:sz w:val="22"/>
          <w:szCs w:val="22"/>
        </w:rPr>
        <w:t xml:space="preserve"> in the country, or through an authorized representative.</w:t>
      </w:r>
    </w:p>
    <w:p w:rsidR="00F4441C" w:rsidRPr="00C82838" w:rsidRDefault="00F4441C" w:rsidP="009E6573">
      <w:pPr>
        <w:jc w:val="both"/>
        <w:rPr>
          <w:rFonts w:ascii="Calibri" w:hAnsi="Calibri" w:cs="Calibri"/>
          <w:sz w:val="22"/>
          <w:szCs w:val="22"/>
        </w:rPr>
      </w:pPr>
    </w:p>
    <w:p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rsidR="001264E0" w:rsidRPr="00B151C5" w:rsidRDefault="001264E0" w:rsidP="001264E0">
      <w:pPr>
        <w:pStyle w:val="letter"/>
        <w:jc w:val="both"/>
        <w:rPr>
          <w:rFonts w:ascii="Calibri" w:hAnsi="Calibri" w:cs="Calibri"/>
          <w:sz w:val="22"/>
          <w:szCs w:val="22"/>
        </w:rPr>
      </w:pPr>
    </w:p>
    <w:p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rsidR="001264E0" w:rsidRPr="00B151C5" w:rsidRDefault="001264E0" w:rsidP="001264E0">
      <w:pPr>
        <w:pStyle w:val="letter"/>
        <w:jc w:val="both"/>
        <w:rPr>
          <w:rFonts w:asciiTheme="minorHAnsi" w:hAnsiTheme="minorHAnsi" w:cs="Calibri"/>
          <w:sz w:val="22"/>
          <w:szCs w:val="22"/>
        </w:rPr>
      </w:pPr>
    </w:p>
    <w:p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7" w:history="1">
        <w:r w:rsidRPr="00B151C5">
          <w:rPr>
            <w:rStyle w:val="Hyperlink"/>
            <w:rFonts w:asciiTheme="minorHAnsi" w:hAnsiTheme="minorHAnsi" w:cs="Calibri"/>
            <w:color w:val="0070C0"/>
            <w:sz w:val="22"/>
            <w:szCs w:val="22"/>
          </w:rPr>
          <w:t>UNFPA about us</w:t>
        </w:r>
      </w:hyperlink>
    </w:p>
    <w:p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B415C5" w:rsidRPr="001264E0" w:rsidRDefault="00B415C5"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highlight w:val="cyan"/>
        </w:rPr>
      </w:pPr>
    </w:p>
    <w:p w:rsidR="00B415C5" w:rsidRPr="001264E0" w:rsidRDefault="00B415C5"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highlight w:val="cyan"/>
        </w:rPr>
      </w:pPr>
    </w:p>
    <w:p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582"/>
      </w:tblGrid>
      <w:tr w:rsidR="009E6573" w:rsidRPr="003A1F0A" w:rsidTr="00F261FD">
        <w:trPr>
          <w:jc w:val="center"/>
        </w:trPr>
        <w:tc>
          <w:tcPr>
            <w:tcW w:w="3510" w:type="dxa"/>
            <w:shd w:val="clear" w:color="auto" w:fill="auto"/>
            <w:vAlign w:val="center"/>
          </w:tcPr>
          <w:p w:rsidR="009E6573" w:rsidRPr="003A1F0A" w:rsidRDefault="009E6573" w:rsidP="001264E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sidR="001264E0">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582" w:type="dxa"/>
            <w:shd w:val="clear" w:color="auto" w:fill="auto"/>
            <w:vAlign w:val="center"/>
          </w:tcPr>
          <w:p w:rsidR="009E6573" w:rsidRPr="00D346FC" w:rsidRDefault="00D346FC"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D346FC">
              <w:rPr>
                <w:rFonts w:ascii="Calibri" w:eastAsia="Calibri" w:hAnsi="Calibri" w:cs="Calibri"/>
                <w:i/>
                <w:sz w:val="22"/>
                <w:szCs w:val="22"/>
              </w:rPr>
              <w:t>Artur Ishkkhanyan</w:t>
            </w:r>
          </w:p>
        </w:tc>
      </w:tr>
      <w:tr w:rsidR="009E6573" w:rsidRPr="003A1F0A" w:rsidTr="00F261FD">
        <w:trPr>
          <w:jc w:val="center"/>
        </w:trPr>
        <w:tc>
          <w:tcPr>
            <w:tcW w:w="3510" w:type="dxa"/>
            <w:shd w:val="clear" w:color="auto" w:fill="auto"/>
            <w:vAlign w:val="center"/>
          </w:tcPr>
          <w:p w:rsidR="009E6573" w:rsidRPr="003A1F0A" w:rsidRDefault="009E6573" w:rsidP="00F261F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582" w:type="dxa"/>
            <w:shd w:val="clear" w:color="auto" w:fill="auto"/>
            <w:vAlign w:val="center"/>
          </w:tcPr>
          <w:p w:rsidR="009E6573" w:rsidRPr="00D346FC" w:rsidRDefault="00D346FC"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D346FC">
              <w:rPr>
                <w:rFonts w:ascii="Calibri" w:eastAsia="Calibri" w:hAnsi="Calibri" w:cs="Calibri"/>
                <w:i/>
                <w:sz w:val="22"/>
                <w:szCs w:val="22"/>
              </w:rPr>
              <w:t>+37491219743</w:t>
            </w:r>
          </w:p>
        </w:tc>
      </w:tr>
      <w:tr w:rsidR="009E6573" w:rsidRPr="003A1F0A" w:rsidTr="00F261FD">
        <w:trPr>
          <w:jc w:val="center"/>
        </w:trPr>
        <w:tc>
          <w:tcPr>
            <w:tcW w:w="3510" w:type="dxa"/>
            <w:shd w:val="clear" w:color="auto" w:fill="auto"/>
            <w:vAlign w:val="center"/>
          </w:tcPr>
          <w:p w:rsidR="009E6573" w:rsidRPr="003A1F0A" w:rsidRDefault="009E6573"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1264E0">
              <w:rPr>
                <w:rFonts w:ascii="Calibri" w:eastAsia="Calibri" w:hAnsi="Calibri" w:cs="Calibri"/>
                <w:sz w:val="22"/>
                <w:szCs w:val="22"/>
              </w:rPr>
              <w:t>c</w:t>
            </w:r>
            <w:r w:rsidRPr="003A1F0A">
              <w:rPr>
                <w:rFonts w:ascii="Calibri" w:eastAsia="Calibri" w:hAnsi="Calibri" w:cs="Calibri"/>
                <w:sz w:val="22"/>
                <w:szCs w:val="22"/>
              </w:rPr>
              <w:t xml:space="preserve">ontact </w:t>
            </w:r>
            <w:r w:rsidR="001264E0">
              <w:rPr>
                <w:rFonts w:ascii="Calibri" w:eastAsia="Calibri" w:hAnsi="Calibri" w:cs="Calibri"/>
                <w:sz w:val="22"/>
                <w:szCs w:val="22"/>
              </w:rPr>
              <w:t>p</w:t>
            </w:r>
            <w:r w:rsidRPr="003A1F0A">
              <w:rPr>
                <w:rFonts w:ascii="Calibri" w:eastAsia="Calibri" w:hAnsi="Calibri" w:cs="Calibri"/>
                <w:sz w:val="22"/>
                <w:szCs w:val="22"/>
              </w:rPr>
              <w:t>erson:</w:t>
            </w:r>
          </w:p>
        </w:tc>
        <w:tc>
          <w:tcPr>
            <w:tcW w:w="5582" w:type="dxa"/>
            <w:shd w:val="clear" w:color="auto" w:fill="auto"/>
            <w:vAlign w:val="center"/>
          </w:tcPr>
          <w:p w:rsidR="009E6573" w:rsidRPr="00D346FC" w:rsidRDefault="00D346FC"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D346FC">
              <w:rPr>
                <w:rFonts w:ascii="Calibri" w:eastAsia="Calibri" w:hAnsi="Calibri" w:cs="Calibri"/>
                <w:i/>
                <w:sz w:val="22"/>
                <w:szCs w:val="22"/>
              </w:rPr>
              <w:t>ishkhanyan@unfpa.org</w:t>
            </w:r>
          </w:p>
        </w:tc>
      </w:tr>
    </w:tbl>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w:t>
      </w:r>
      <w:r w:rsidR="00703B6F">
        <w:rPr>
          <w:rFonts w:ascii="Calibri" w:eastAsia="Times" w:hAnsi="Calibri"/>
          <w:sz w:val="22"/>
          <w:szCs w:val="22"/>
        </w:rPr>
        <w:t xml:space="preserve"> for s</w:t>
      </w:r>
      <w:r w:rsidR="005D5B29">
        <w:rPr>
          <w:rFonts w:ascii="Calibri" w:eastAsia="Times" w:hAnsi="Calibri"/>
          <w:sz w:val="22"/>
          <w:szCs w:val="22"/>
        </w:rPr>
        <w:t>ubmission of questions is March 29, 2022.</w:t>
      </w:r>
      <w:r>
        <w:rPr>
          <w:rFonts w:ascii="Calibri" w:eastAsia="Times" w:hAnsi="Calibri"/>
          <w:sz w:val="22"/>
          <w:szCs w:val="22"/>
        </w:rPr>
        <w:t xml:space="preserve"> Questions will be answered in writing and shared with all parties as soon as possible after this deadline.</w:t>
      </w:r>
    </w:p>
    <w:p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rsidR="009E6573" w:rsidRDefault="009E6573" w:rsidP="009E6573">
      <w:pPr>
        <w:tabs>
          <w:tab w:val="left" w:pos="6630"/>
          <w:tab w:val="left" w:pos="9120"/>
        </w:tabs>
        <w:jc w:val="both"/>
        <w:rPr>
          <w:rFonts w:ascii="Calibri" w:eastAsia="Times" w:hAnsi="Calibri"/>
          <w:sz w:val="22"/>
          <w:szCs w:val="22"/>
        </w:rPr>
      </w:pPr>
    </w:p>
    <w:p w:rsidR="00D43171" w:rsidRPr="002D4A65" w:rsidRDefault="00D43171" w:rsidP="002D4A65">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sidR="002D4A65">
        <w:rPr>
          <w:rFonts w:ascii="Calibri" w:eastAsia="Times" w:hAnsi="Calibri"/>
          <w:szCs w:val="22"/>
        </w:rPr>
        <w:t>.</w:t>
      </w:r>
    </w:p>
    <w:p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rsidR="00094D36" w:rsidRDefault="00094D36" w:rsidP="00094D36">
      <w:pPr>
        <w:jc w:val="both"/>
        <w:rPr>
          <w:rFonts w:ascii="Calibri" w:hAnsi="Calibri"/>
          <w:szCs w:val="22"/>
        </w:rPr>
      </w:pPr>
    </w:p>
    <w:p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DB6103" w:rsidRPr="004229BA" w:rsidRDefault="00F261FD" w:rsidP="00DB6103">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rsidR="00DB6103" w:rsidRPr="00DB6103" w:rsidRDefault="00DB6103" w:rsidP="00DB6103">
      <w:pPr>
        <w:jc w:val="both"/>
        <w:rPr>
          <w:rFonts w:ascii="Calibri" w:hAnsi="Calibri" w:cs="Calibri"/>
          <w:sz w:val="22"/>
          <w:szCs w:val="22"/>
        </w:rPr>
      </w:pPr>
      <w:r w:rsidRPr="00DB6103">
        <w:rPr>
          <w:rFonts w:ascii="Calibri" w:hAnsi="Calibri" w:cs="Calibri"/>
          <w:sz w:val="22"/>
          <w:szCs w:val="22"/>
        </w:rPr>
        <w:t>Proposals should be prepared based on the guidelines set forth in Section III above, along with a properly filled out and signed price quotation form, and are to be sent by email to the contact person</w:t>
      </w:r>
      <w:r w:rsidR="004229BA">
        <w:rPr>
          <w:rFonts w:ascii="Calibri" w:hAnsi="Calibri" w:cs="Calibri"/>
          <w:sz w:val="22"/>
          <w:szCs w:val="22"/>
        </w:rPr>
        <w:t xml:space="preserve"> indicated below no later than </w:t>
      </w:r>
      <w:r w:rsidR="005D5B29">
        <w:rPr>
          <w:rFonts w:ascii="Calibri" w:hAnsi="Calibri" w:cs="Calibri"/>
          <w:sz w:val="22"/>
          <w:szCs w:val="22"/>
        </w:rPr>
        <w:t>: Monday, A</w:t>
      </w:r>
      <w:r w:rsidR="002D4A65">
        <w:rPr>
          <w:rFonts w:ascii="Calibri" w:hAnsi="Calibri" w:cs="Calibri"/>
          <w:sz w:val="22"/>
          <w:szCs w:val="22"/>
        </w:rPr>
        <w:t>pril 4</w:t>
      </w:r>
      <w:r w:rsidR="005D5B29">
        <w:rPr>
          <w:rFonts w:ascii="Calibri" w:hAnsi="Calibri" w:cs="Calibri"/>
          <w:sz w:val="22"/>
          <w:szCs w:val="22"/>
        </w:rPr>
        <w:t>,</w:t>
      </w:r>
      <w:r w:rsidR="004229BA" w:rsidRPr="004229BA">
        <w:rPr>
          <w:rFonts w:ascii="Calibri" w:hAnsi="Calibri" w:cs="Calibri"/>
          <w:i/>
          <w:sz w:val="22"/>
          <w:szCs w:val="22"/>
        </w:rPr>
        <w:t xml:space="preserve"> </w:t>
      </w:r>
      <w:r w:rsidR="00703B6F">
        <w:rPr>
          <w:rFonts w:ascii="Calibri" w:hAnsi="Calibri" w:cs="Calibri"/>
          <w:i/>
          <w:sz w:val="22"/>
          <w:szCs w:val="22"/>
        </w:rPr>
        <w:t>2022</w:t>
      </w:r>
      <w:r w:rsidR="00DF0F72">
        <w:rPr>
          <w:rFonts w:ascii="Calibri" w:hAnsi="Calibri" w:cs="Calibri"/>
          <w:i/>
          <w:sz w:val="22"/>
          <w:szCs w:val="22"/>
        </w:rPr>
        <w:t xml:space="preserve">;  </w:t>
      </w:r>
      <w:r w:rsidR="005D5B29">
        <w:rPr>
          <w:rFonts w:ascii="Calibri" w:hAnsi="Calibri" w:cs="Calibri"/>
          <w:i/>
          <w:sz w:val="22"/>
          <w:szCs w:val="22"/>
        </w:rPr>
        <w:t>17</w:t>
      </w:r>
      <w:r w:rsidR="004229BA" w:rsidRPr="004229BA">
        <w:rPr>
          <w:rFonts w:ascii="Calibri" w:hAnsi="Calibri" w:cs="Calibri"/>
          <w:i/>
          <w:sz w:val="22"/>
          <w:szCs w:val="22"/>
        </w:rPr>
        <w:t>:00</w:t>
      </w:r>
      <w:r w:rsidRPr="004229BA">
        <w:rPr>
          <w:rFonts w:ascii="Calibri" w:hAnsi="Calibri" w:cs="Calibri"/>
          <w:sz w:val="22"/>
          <w:szCs w:val="22"/>
        </w:rPr>
        <w:t>.</w:t>
      </w:r>
    </w:p>
    <w:p w:rsidR="001264E0" w:rsidRPr="003A1F0A" w:rsidRDefault="001264E0"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F261FD" w:rsidRPr="003A1F0A" w:rsidTr="00F261FD">
        <w:trPr>
          <w:jc w:val="center"/>
        </w:trPr>
        <w:tc>
          <w:tcPr>
            <w:tcW w:w="3510" w:type="dxa"/>
            <w:shd w:val="clear" w:color="auto" w:fill="auto"/>
            <w:vAlign w:val="center"/>
          </w:tcPr>
          <w:p w:rsidR="00F261FD" w:rsidRPr="003A1F0A" w:rsidRDefault="00F261FD" w:rsidP="001264E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sidR="001264E0">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012" w:type="dxa"/>
            <w:shd w:val="clear" w:color="auto" w:fill="auto"/>
            <w:vAlign w:val="center"/>
          </w:tcPr>
          <w:p w:rsidR="00F261FD" w:rsidRPr="003A1F0A" w:rsidRDefault="004229BA"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sidRPr="004229BA">
              <w:rPr>
                <w:rFonts w:ascii="Calibri" w:eastAsia="Calibri" w:hAnsi="Calibri" w:cs="Calibri"/>
                <w:i/>
                <w:sz w:val="22"/>
                <w:szCs w:val="22"/>
              </w:rPr>
              <w:t>Manana Mananyan</w:t>
            </w:r>
          </w:p>
        </w:tc>
      </w:tr>
      <w:tr w:rsidR="00F261FD" w:rsidRPr="003A1F0A" w:rsidTr="00F261FD">
        <w:trPr>
          <w:jc w:val="center"/>
        </w:trPr>
        <w:tc>
          <w:tcPr>
            <w:tcW w:w="3510" w:type="dxa"/>
            <w:shd w:val="clear" w:color="auto" w:fill="auto"/>
            <w:vAlign w:val="center"/>
          </w:tcPr>
          <w:p w:rsidR="00F261FD" w:rsidRPr="003A1F0A" w:rsidRDefault="00F261FD"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1264E0">
              <w:rPr>
                <w:rFonts w:ascii="Calibri" w:eastAsia="Calibri" w:hAnsi="Calibri" w:cs="Calibri"/>
                <w:sz w:val="22"/>
                <w:szCs w:val="22"/>
              </w:rPr>
              <w:t>c</w:t>
            </w:r>
            <w:r w:rsidRPr="003A1F0A">
              <w:rPr>
                <w:rFonts w:ascii="Calibri" w:eastAsia="Calibri" w:hAnsi="Calibri" w:cs="Calibri"/>
                <w:sz w:val="22"/>
                <w:szCs w:val="22"/>
              </w:rPr>
              <w:t xml:space="preserve">ontact </w:t>
            </w:r>
            <w:r w:rsidR="001264E0">
              <w:rPr>
                <w:rFonts w:ascii="Calibri" w:eastAsia="Calibri" w:hAnsi="Calibri" w:cs="Calibri"/>
                <w:sz w:val="22"/>
                <w:szCs w:val="22"/>
              </w:rPr>
              <w:t>p</w:t>
            </w:r>
            <w:r w:rsidRPr="003A1F0A">
              <w:rPr>
                <w:rFonts w:ascii="Calibri" w:eastAsia="Calibri" w:hAnsi="Calibri" w:cs="Calibri"/>
                <w:sz w:val="22"/>
                <w:szCs w:val="22"/>
              </w:rPr>
              <w:t>erson:</w:t>
            </w:r>
          </w:p>
        </w:tc>
        <w:tc>
          <w:tcPr>
            <w:tcW w:w="5012" w:type="dxa"/>
            <w:shd w:val="clear" w:color="auto" w:fill="auto"/>
            <w:vAlign w:val="center"/>
          </w:tcPr>
          <w:p w:rsidR="00F261FD" w:rsidRPr="003A1F0A" w:rsidRDefault="004229BA"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sidRPr="00110064">
              <w:rPr>
                <w:rStyle w:val="Hyperlink"/>
                <w:szCs w:val="22"/>
              </w:rPr>
              <w:t>procurement.armenia@unfpa.org</w:t>
            </w:r>
          </w:p>
        </w:tc>
      </w:tr>
    </w:tbl>
    <w:p w:rsidR="009E6573" w:rsidRPr="003A1F0A" w:rsidRDefault="009E6573" w:rsidP="009E6573">
      <w:pPr>
        <w:tabs>
          <w:tab w:val="left" w:pos="6630"/>
          <w:tab w:val="left" w:pos="9120"/>
        </w:tabs>
        <w:rPr>
          <w:rFonts w:ascii="Calibri" w:eastAsia="Times" w:hAnsi="Calibri"/>
          <w:sz w:val="22"/>
          <w:szCs w:val="22"/>
        </w:rPr>
      </w:pPr>
    </w:p>
    <w:p w:rsidR="00F261FD" w:rsidRPr="003A1F0A" w:rsidRDefault="00F261FD"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lastRenderedPageBreak/>
        <w:t xml:space="preserve">The following reference must be included in the email subject line: </w:t>
      </w:r>
      <w:r w:rsidRPr="003A1F0A">
        <w:rPr>
          <w:rFonts w:ascii="Calibri" w:hAnsi="Calibri" w:cs="Calibri"/>
          <w:sz w:val="22"/>
          <w:szCs w:val="22"/>
        </w:rPr>
        <w:t>RFQ Nº UNFPA/</w:t>
      </w:r>
      <w:r w:rsidR="004229BA">
        <w:rPr>
          <w:rFonts w:ascii="Calibri" w:hAnsi="Calibri" w:cs="Calibri"/>
          <w:sz w:val="22"/>
          <w:szCs w:val="22"/>
        </w:rPr>
        <w:t>ARM</w:t>
      </w:r>
      <w:r w:rsidRPr="003A1F0A">
        <w:rPr>
          <w:rFonts w:ascii="Calibri" w:hAnsi="Calibri" w:cs="Calibri"/>
          <w:sz w:val="22"/>
          <w:szCs w:val="22"/>
        </w:rPr>
        <w:t>/</w:t>
      </w:r>
      <w:r w:rsidRPr="004229BA">
        <w:rPr>
          <w:rFonts w:ascii="Calibri" w:hAnsi="Calibri" w:cs="Calibri"/>
          <w:sz w:val="22"/>
          <w:szCs w:val="22"/>
        </w:rPr>
        <w:t>RFQ/</w:t>
      </w:r>
      <w:r w:rsidR="00703B6F">
        <w:rPr>
          <w:rFonts w:ascii="Calibri" w:hAnsi="Calibri" w:cs="Calibri"/>
          <w:sz w:val="22"/>
          <w:szCs w:val="22"/>
        </w:rPr>
        <w:t>22</w:t>
      </w:r>
      <w:r w:rsidRPr="004229BA">
        <w:rPr>
          <w:rFonts w:ascii="Calibri" w:hAnsi="Calibri" w:cs="Calibri"/>
          <w:sz w:val="22"/>
          <w:szCs w:val="22"/>
        </w:rPr>
        <w:t>/</w:t>
      </w:r>
      <w:r w:rsidR="009A018C">
        <w:rPr>
          <w:rFonts w:ascii="Calibri" w:hAnsi="Calibri" w:cs="Calibri"/>
          <w:sz w:val="22"/>
          <w:szCs w:val="22"/>
        </w:rPr>
        <w:t>003</w:t>
      </w:r>
      <w:r w:rsidRPr="004229B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rsidR="001264E0" w:rsidRP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r w:rsidR="001264E0" w:rsidRPr="00DB6103">
        <w:rPr>
          <w:rFonts w:ascii="Calibri" w:hAnsi="Calibri" w:cs="Calibri"/>
          <w:sz w:val="22"/>
          <w:szCs w:val="22"/>
        </w:rPr>
        <w:t xml:space="preserve">  </w:t>
      </w:r>
    </w:p>
    <w:p w:rsidR="00F261FD" w:rsidRDefault="00F261FD" w:rsidP="00F261FD">
      <w:pPr>
        <w:jc w:val="both"/>
        <w:rPr>
          <w:rFonts w:ascii="Calibri" w:hAnsi="Calibri"/>
          <w:sz w:val="22"/>
          <w:szCs w:val="22"/>
        </w:rPr>
      </w:pPr>
    </w:p>
    <w:p w:rsidR="00DB6103" w:rsidRPr="003A1F0A" w:rsidRDefault="00DB6103" w:rsidP="00F261FD">
      <w:pPr>
        <w:jc w:val="both"/>
        <w:rPr>
          <w:rFonts w:ascii="Calibri" w:hAnsi="Calibri"/>
          <w:sz w:val="22"/>
          <w:szCs w:val="22"/>
        </w:rPr>
      </w:pPr>
    </w:p>
    <w:p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rsidR="00A24E04" w:rsidRPr="003A1F0A" w:rsidRDefault="001264E0" w:rsidP="00A24E04">
      <w:pPr>
        <w:jc w:val="both"/>
        <w:rPr>
          <w:rFonts w:ascii="Calibri" w:hAnsi="Calibri"/>
          <w:sz w:val="22"/>
          <w:szCs w:val="22"/>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p>
    <w:p w:rsidR="00A24E04" w:rsidRDefault="00A24E04" w:rsidP="00B6278F">
      <w:pPr>
        <w:jc w:val="both"/>
        <w:rPr>
          <w:rFonts w:ascii="Calibri" w:hAnsi="Calibri"/>
          <w:sz w:val="22"/>
          <w:szCs w:val="22"/>
          <w:lang w:eastAsia="en-GB"/>
        </w:rPr>
      </w:pPr>
    </w:p>
    <w:p w:rsidR="001264E0" w:rsidRPr="003A1F0A" w:rsidRDefault="001264E0" w:rsidP="001264E0">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rsidR="00B6278F" w:rsidRPr="003A1F0A" w:rsidRDefault="00B6278F" w:rsidP="00B6278F">
      <w:pPr>
        <w:jc w:val="both"/>
        <w:rPr>
          <w:rFonts w:ascii="Calibri" w:hAnsi="Calibri"/>
          <w:sz w:val="22"/>
          <w:szCs w:val="22"/>
          <w:lang w:eastAsia="en-GB"/>
        </w:rPr>
      </w:pPr>
    </w:p>
    <w:p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w:t>
      </w:r>
      <w:r w:rsidR="00B6278F" w:rsidRPr="005013D7">
        <w:rPr>
          <w:rFonts w:ascii="Calibri" w:hAnsi="Calibri" w:cs="Calibri"/>
          <w:sz w:val="22"/>
          <w:szCs w:val="22"/>
        </w:rPr>
        <w:t xml:space="preserve">a 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rsidR="00B6278F" w:rsidRPr="00B76DFF" w:rsidRDefault="00B6278F" w:rsidP="00B6278F">
      <w:pPr>
        <w:spacing w:after="120"/>
        <w:contextualSpacing/>
        <w:jc w:val="both"/>
        <w:rPr>
          <w:rFonts w:ascii="Calibri" w:hAnsi="Calibri" w:cs="Calibri"/>
          <w:bCs/>
          <w:sz w:val="22"/>
          <w:szCs w:val="22"/>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CB644C" w:rsidRPr="001264E0" w:rsidRDefault="00FA7B53" w:rsidP="001264E0">
      <w:pPr>
        <w:pStyle w:val="ListParagraph"/>
        <w:numPr>
          <w:ilvl w:val="0"/>
          <w:numId w:val="6"/>
        </w:numPr>
        <w:jc w:val="both"/>
        <w:rPr>
          <w:rFonts w:ascii="Calibri" w:hAnsi="Calibri" w:cs="Calibri"/>
          <w:b/>
          <w:szCs w:val="22"/>
        </w:rPr>
      </w:pPr>
      <w:hyperlink r:id="rId8" w:anchor="FraudCorruption" w:history="1">
        <w:r w:rsidR="00CB644C" w:rsidRPr="001264E0">
          <w:rPr>
            <w:rFonts w:ascii="Calibri" w:hAnsi="Calibri" w:cs="Calibri"/>
            <w:b/>
            <w:szCs w:val="22"/>
          </w:rPr>
          <w:t>Fraud and Corruption</w:t>
        </w:r>
      </w:hyperlink>
    </w:p>
    <w:p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9"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lastRenderedPageBreak/>
        <w:t xml:space="preserve">A confidential Anti-Fraud Hotline is available to any Bidder to report suspicious fraudulent activities at </w:t>
      </w:r>
      <w:hyperlink r:id="rId10"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1"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rsidR="00CB644C" w:rsidRDefault="00CB644C" w:rsidP="00CB644C">
      <w:pPr>
        <w:jc w:val="both"/>
        <w:rPr>
          <w:rFonts w:ascii="Calibri" w:hAnsi="Calibri"/>
          <w:sz w:val="22"/>
          <w:szCs w:val="22"/>
          <w:lang w:eastAsia="en-GB"/>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rsidR="00DB6103" w:rsidRPr="00DB6103" w:rsidRDefault="00DB6103" w:rsidP="00DB6103">
      <w:pPr>
        <w:jc w:val="both"/>
        <w:rPr>
          <w:rFonts w:asciiTheme="minorHAnsi" w:hAnsiTheme="minorHAnsi" w:cstheme="minorHAnsi"/>
          <w:b/>
          <w:sz w:val="22"/>
          <w:szCs w:val="22"/>
        </w:rPr>
      </w:pPr>
      <w:r w:rsidRPr="00DB6103">
        <w:rPr>
          <w:rFonts w:asciiTheme="minorHAnsi" w:hAnsiTheme="minorHAnsi" w:cstheme="minorHAnsi"/>
          <w:sz w:val="22"/>
          <w:szCs w:val="22"/>
          <w:lang w:val="en-GB"/>
        </w:rPr>
        <w:t xml:space="preserve"> </w:t>
      </w:r>
      <w:r w:rsidRPr="00DB6103">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w:t>
      </w:r>
      <w:r w:rsidR="005013D7">
        <w:rPr>
          <w:rFonts w:asciiTheme="minorHAnsi" w:hAnsiTheme="minorHAnsi" w:cstheme="minorHAnsi"/>
          <w:sz w:val="22"/>
          <w:szCs w:val="22"/>
        </w:rPr>
        <w:t xml:space="preserve">UNFPA Head of the Business Unit: Tsovinar Harutyunyan, e-mail: </w:t>
      </w:r>
      <w:r w:rsidR="005013D7" w:rsidRPr="005013D7">
        <w:rPr>
          <w:rFonts w:asciiTheme="minorHAnsi" w:hAnsiTheme="minorHAnsi" w:cstheme="minorHAnsi"/>
          <w:i/>
          <w:sz w:val="22"/>
          <w:szCs w:val="22"/>
          <w:u w:val="single"/>
        </w:rPr>
        <w:t>harutyunyan@unfpa.org</w:t>
      </w:r>
      <w:r w:rsidRPr="00DB6103">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2" w:history="1">
        <w:r w:rsidRPr="00DB6103">
          <w:rPr>
            <w:rStyle w:val="Hyperlink"/>
            <w:rFonts w:asciiTheme="minorHAnsi" w:hAnsiTheme="minorHAnsi" w:cstheme="minorHAnsi"/>
            <w:sz w:val="22"/>
            <w:szCs w:val="22"/>
          </w:rPr>
          <w:t>procurement@unfpa.org</w:t>
        </w:r>
      </w:hyperlink>
      <w:r w:rsidRPr="00DB6103">
        <w:rPr>
          <w:rFonts w:asciiTheme="minorHAnsi" w:hAnsiTheme="minorHAnsi" w:cstheme="minorHAnsi"/>
          <w:sz w:val="22"/>
          <w:szCs w:val="22"/>
        </w:rPr>
        <w:t>.</w:t>
      </w:r>
      <w:bookmarkStart w:id="1" w:name="_Toc368998656"/>
    </w:p>
    <w:bookmarkEnd w:id="1"/>
    <w:p w:rsidR="00DB6103" w:rsidRPr="003A1F0A" w:rsidRDefault="00DB6103"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rsidTr="00F261FD">
        <w:tc>
          <w:tcPr>
            <w:tcW w:w="3708" w:type="dxa"/>
          </w:tcPr>
          <w:p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rsidR="00B415C5" w:rsidRPr="00314786" w:rsidRDefault="00B415C5" w:rsidP="00F261FD">
            <w:pPr>
              <w:jc w:val="center"/>
              <w:rPr>
                <w:rFonts w:ascii="Calibri" w:hAnsi="Calibri" w:cs="Calibri"/>
                <w:bCs/>
                <w:sz w:val="22"/>
              </w:rPr>
            </w:pPr>
          </w:p>
        </w:tc>
      </w:tr>
      <w:tr w:rsidR="00B415C5" w:rsidRPr="00002CBD" w:rsidTr="005013D7">
        <w:trPr>
          <w:trHeight w:val="368"/>
        </w:trPr>
        <w:tc>
          <w:tcPr>
            <w:tcW w:w="3708" w:type="dxa"/>
          </w:tcPr>
          <w:p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rsidTr="00F261FD">
        <w:tc>
          <w:tcPr>
            <w:tcW w:w="3708" w:type="dxa"/>
          </w:tcPr>
          <w:p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rsidR="00B415C5" w:rsidRPr="006F59E9" w:rsidRDefault="00B415C5" w:rsidP="00F261FD">
            <w:pPr>
              <w:jc w:val="center"/>
              <w:rPr>
                <w:rFonts w:ascii="Calibri" w:hAnsi="Calibri" w:cs="Calibri"/>
                <w:bCs/>
                <w:sz w:val="22"/>
                <w:lang w:val="es-ES"/>
              </w:rPr>
            </w:pPr>
            <w:r w:rsidRPr="006F59E9">
              <w:rPr>
                <w:rFonts w:ascii="Calibri" w:hAnsi="Calibri" w:cs="Calibri"/>
                <w:sz w:val="22"/>
                <w:szCs w:val="22"/>
                <w:lang w:val="es-ES"/>
              </w:rPr>
              <w:t>UNFPA/</w:t>
            </w:r>
            <w:r w:rsidR="005013D7">
              <w:rPr>
                <w:rFonts w:ascii="Calibri" w:hAnsi="Calibri" w:cs="Calibri"/>
                <w:sz w:val="22"/>
                <w:szCs w:val="22"/>
                <w:lang w:val="es-ES"/>
              </w:rPr>
              <w:t>ARM</w:t>
            </w:r>
            <w:r w:rsidRPr="006F59E9">
              <w:rPr>
                <w:rFonts w:ascii="Calibri" w:hAnsi="Calibri" w:cs="Calibri"/>
                <w:sz w:val="22"/>
                <w:szCs w:val="22"/>
                <w:lang w:val="es-ES"/>
              </w:rPr>
              <w:t>/RFQ</w:t>
            </w:r>
            <w:r w:rsidRPr="005013D7">
              <w:rPr>
                <w:rFonts w:ascii="Calibri" w:hAnsi="Calibri" w:cs="Calibri"/>
                <w:sz w:val="22"/>
                <w:szCs w:val="22"/>
                <w:lang w:val="es-ES"/>
              </w:rPr>
              <w:t>/</w:t>
            </w:r>
            <w:r w:rsidR="00703B6F">
              <w:rPr>
                <w:rFonts w:ascii="Calibri" w:hAnsi="Calibri" w:cs="Calibri"/>
                <w:sz w:val="22"/>
                <w:szCs w:val="22"/>
                <w:lang w:val="es-ES"/>
              </w:rPr>
              <w:t>22</w:t>
            </w:r>
            <w:r w:rsidRPr="005013D7">
              <w:rPr>
                <w:rFonts w:ascii="Calibri" w:hAnsi="Calibri" w:cs="Calibri"/>
                <w:sz w:val="22"/>
                <w:szCs w:val="22"/>
                <w:lang w:val="es-ES"/>
              </w:rPr>
              <w:t>/</w:t>
            </w:r>
            <w:r w:rsidR="00C409C7">
              <w:rPr>
                <w:rFonts w:ascii="Calibri" w:hAnsi="Calibri" w:cs="Calibri"/>
                <w:sz w:val="22"/>
                <w:szCs w:val="22"/>
                <w:lang w:val="es-ES"/>
              </w:rPr>
              <w:t>003</w:t>
            </w:r>
          </w:p>
        </w:tc>
      </w:tr>
      <w:tr w:rsidR="00B415C5" w:rsidRPr="00002CBD" w:rsidTr="00F261FD">
        <w:tc>
          <w:tcPr>
            <w:tcW w:w="3708" w:type="dxa"/>
          </w:tcPr>
          <w:p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rsidR="00B415C5" w:rsidRPr="00314786" w:rsidRDefault="00B415C5" w:rsidP="00F261FD">
            <w:pPr>
              <w:jc w:val="center"/>
              <w:rPr>
                <w:rFonts w:ascii="Calibri" w:hAnsi="Calibri" w:cs="Calibri"/>
                <w:bCs/>
                <w:sz w:val="22"/>
              </w:rPr>
            </w:pPr>
          </w:p>
        </w:tc>
      </w:tr>
      <w:tr w:rsidR="00B415C5" w:rsidRPr="00002CBD" w:rsidTr="00F261FD">
        <w:tc>
          <w:tcPr>
            <w:tcW w:w="3708" w:type="dxa"/>
            <w:tcBorders>
              <w:bottom w:val="single" w:sz="4" w:space="0" w:color="F2F2F2"/>
            </w:tcBorders>
          </w:tcPr>
          <w:p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rsidR="00B415C5" w:rsidRPr="00314786" w:rsidRDefault="00B415C5" w:rsidP="00F261FD">
            <w:pPr>
              <w:jc w:val="center"/>
              <w:rPr>
                <w:rFonts w:ascii="Calibri" w:hAnsi="Calibri" w:cs="Calibri"/>
                <w:bCs/>
                <w:sz w:val="22"/>
              </w:rPr>
            </w:pPr>
          </w:p>
        </w:tc>
      </w:tr>
    </w:tbl>
    <w:p w:rsidR="00B415C5" w:rsidRPr="00C409C7" w:rsidRDefault="00C409C7" w:rsidP="00B415C5">
      <w:pPr>
        <w:pStyle w:val="Title"/>
        <w:jc w:val="left"/>
        <w:rPr>
          <w:rFonts w:ascii="Calibri" w:hAnsi="Calibri"/>
          <w:sz w:val="22"/>
          <w:szCs w:val="22"/>
          <w:u w:val="none"/>
        </w:rPr>
      </w:pPr>
      <w:r w:rsidRPr="00C409C7">
        <w:rPr>
          <w:rFonts w:ascii="Calibri" w:hAnsi="Calibri"/>
          <w:sz w:val="22"/>
          <w:szCs w:val="22"/>
          <w:u w:val="none"/>
        </w:rPr>
        <w:t xml:space="preserve">  Delivery Time</w:t>
      </w:r>
      <w:r>
        <w:rPr>
          <w:rFonts w:ascii="Calibri" w:hAnsi="Calibri"/>
          <w:sz w:val="22"/>
          <w:szCs w:val="22"/>
          <w:u w:val="none"/>
        </w:rPr>
        <w:t>:</w:t>
      </w:r>
    </w:p>
    <w:p w:rsidR="00C409C7" w:rsidRDefault="00C409C7" w:rsidP="00B415C5">
      <w:pPr>
        <w:pStyle w:val="Title"/>
        <w:jc w:val="left"/>
        <w:rPr>
          <w:rFonts w:ascii="Calibri" w:hAnsi="Calibri"/>
          <w:b w:val="0"/>
          <w:sz w:val="22"/>
          <w:szCs w:val="22"/>
          <w:u w:val="none"/>
        </w:rPr>
      </w:pPr>
    </w:p>
    <w:p w:rsidR="00B415C5" w:rsidRPr="006F59E9" w:rsidRDefault="005013D7" w:rsidP="00B415C5">
      <w:pPr>
        <w:jc w:val="both"/>
        <w:rPr>
          <w:rFonts w:ascii="Calibri" w:hAnsi="Calibri"/>
          <w:snapToGrid w:val="0"/>
          <w:sz w:val="22"/>
          <w:szCs w:val="22"/>
          <w:lang w:val="en-GB"/>
        </w:rPr>
      </w:pPr>
      <w:r w:rsidRPr="005013D7">
        <w:rPr>
          <w:rFonts w:ascii="Calibri" w:hAnsi="Calibri"/>
          <w:snapToGrid w:val="0"/>
          <w:sz w:val="22"/>
          <w:szCs w:val="22"/>
          <w:lang w:val="en-GB"/>
        </w:rPr>
        <w:t>Example Price Schedule below:</w:t>
      </w:r>
      <w:r w:rsidR="00C409C7">
        <w:rPr>
          <w:rFonts w:ascii="Calibri" w:hAnsi="Calibri"/>
          <w:snapToGrid w:val="0"/>
          <w:sz w:val="22"/>
          <w:szCs w:val="22"/>
          <w:lang w:val="en-GB"/>
        </w:rPr>
        <w:t xml:space="preserve"> </w:t>
      </w:r>
      <w:r w:rsidR="00C409C7" w:rsidRPr="00C409C7">
        <w:rPr>
          <w:rFonts w:ascii="Calibri" w:hAnsi="Calibri"/>
          <w:b/>
          <w:snapToGrid w:val="0"/>
          <w:sz w:val="22"/>
          <w:szCs w:val="22"/>
          <w:lang w:val="en-GB"/>
        </w:rPr>
        <w:t xml:space="preserve">Price should </w:t>
      </w:r>
      <w:r w:rsidR="00C409C7">
        <w:rPr>
          <w:rFonts w:ascii="Calibri" w:hAnsi="Calibri"/>
          <w:b/>
          <w:snapToGrid w:val="0"/>
          <w:sz w:val="22"/>
          <w:szCs w:val="22"/>
          <w:lang w:val="en-GB"/>
        </w:rPr>
        <w:t xml:space="preserve">be </w:t>
      </w:r>
      <w:r w:rsidR="00C409C7" w:rsidRPr="00C409C7">
        <w:rPr>
          <w:rFonts w:ascii="Calibri" w:hAnsi="Calibri"/>
          <w:b/>
          <w:snapToGrid w:val="0"/>
          <w:sz w:val="22"/>
          <w:szCs w:val="22"/>
          <w:lang w:val="en-GB"/>
        </w:rPr>
        <w:t>VAT and Custom T</w:t>
      </w:r>
      <w:r w:rsidR="00C409C7">
        <w:rPr>
          <w:rFonts w:ascii="Calibri" w:hAnsi="Calibri"/>
          <w:b/>
          <w:snapToGrid w:val="0"/>
          <w:sz w:val="22"/>
          <w:szCs w:val="22"/>
          <w:lang w:val="en-GB"/>
        </w:rPr>
        <w:t>ax</w:t>
      </w:r>
      <w:r w:rsidR="00C409C7" w:rsidRPr="00C409C7">
        <w:rPr>
          <w:rFonts w:ascii="Calibri" w:hAnsi="Calibri"/>
          <w:b/>
          <w:snapToGrid w:val="0"/>
          <w:sz w:val="22"/>
          <w:szCs w:val="22"/>
          <w:lang w:val="en-GB"/>
        </w:rPr>
        <w:t xml:space="preserve"> excluded</w:t>
      </w:r>
      <w:r w:rsidR="00C409C7">
        <w:rPr>
          <w:rFonts w:ascii="Calibri" w:hAnsi="Calibri"/>
          <w:b/>
          <w:snapToGrid w:val="0"/>
          <w:sz w:val="22"/>
          <w:szCs w:val="22"/>
          <w:lang w:val="en-GB"/>
        </w:rPr>
        <w:t>.</w:t>
      </w:r>
    </w:p>
    <w:p w:rsidR="00B415C5" w:rsidRPr="006F59E9" w:rsidRDefault="00B415C5" w:rsidP="00B415C5">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30"/>
        <w:gridCol w:w="2988"/>
        <w:gridCol w:w="1400"/>
        <w:gridCol w:w="1230"/>
        <w:gridCol w:w="1230"/>
        <w:gridCol w:w="1230"/>
        <w:gridCol w:w="1231"/>
      </w:tblGrid>
      <w:tr w:rsidR="00852E5B" w:rsidRPr="00A76D51" w:rsidTr="001C5C38">
        <w:trPr>
          <w:trHeight w:val="595"/>
          <w:jc w:val="center"/>
        </w:trPr>
        <w:tc>
          <w:tcPr>
            <w:tcW w:w="10139" w:type="dxa"/>
            <w:gridSpan w:val="7"/>
            <w:tcBorders>
              <w:top w:val="single" w:sz="4" w:space="0" w:color="D9D9D9"/>
              <w:left w:val="single" w:sz="4" w:space="0" w:color="D9D9D9"/>
              <w:bottom w:val="single" w:sz="4" w:space="0" w:color="auto"/>
              <w:right w:val="single" w:sz="4" w:space="0" w:color="D9D9D9"/>
            </w:tcBorders>
            <w:shd w:val="clear" w:color="auto" w:fill="auto"/>
            <w:vAlign w:val="center"/>
          </w:tcPr>
          <w:p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852E5B" w:rsidRPr="00A76D51" w:rsidTr="00E30F6B">
        <w:trPr>
          <w:trHeight w:val="595"/>
          <w:jc w:val="center"/>
        </w:trPr>
        <w:tc>
          <w:tcPr>
            <w:tcW w:w="830" w:type="dxa"/>
            <w:tcBorders>
              <w:top w:val="single" w:sz="4" w:space="0" w:color="auto"/>
            </w:tcBorders>
            <w:shd w:val="clear" w:color="auto" w:fill="000080"/>
            <w:vAlign w:val="center"/>
          </w:tcPr>
          <w:p w:rsidR="00852E5B" w:rsidRPr="00A76D51" w:rsidRDefault="00852E5B" w:rsidP="00F261FD">
            <w:pPr>
              <w:jc w:val="center"/>
              <w:rPr>
                <w:rFonts w:ascii="Calibri" w:hAnsi="Calibri" w:cs="Calibri"/>
                <w:sz w:val="22"/>
                <w:szCs w:val="22"/>
              </w:rPr>
            </w:pPr>
            <w:r w:rsidRPr="00A76D51">
              <w:rPr>
                <w:rFonts w:ascii="Calibri" w:hAnsi="Calibri" w:cs="Calibri"/>
                <w:sz w:val="22"/>
                <w:szCs w:val="22"/>
              </w:rPr>
              <w:t>Item</w:t>
            </w:r>
          </w:p>
        </w:tc>
        <w:tc>
          <w:tcPr>
            <w:tcW w:w="4388" w:type="dxa"/>
            <w:gridSpan w:val="2"/>
            <w:tcBorders>
              <w:top w:val="single" w:sz="4" w:space="0" w:color="auto"/>
            </w:tcBorders>
            <w:shd w:val="clear" w:color="auto" w:fill="000080"/>
            <w:vAlign w:val="center"/>
          </w:tcPr>
          <w:p w:rsidR="00852E5B" w:rsidRPr="00A76D51" w:rsidRDefault="00852E5B" w:rsidP="00F261FD">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1230" w:type="dxa"/>
            <w:tcBorders>
              <w:top w:val="single" w:sz="4" w:space="0" w:color="auto"/>
            </w:tcBorders>
            <w:shd w:val="clear" w:color="auto" w:fill="000080"/>
            <w:vAlign w:val="center"/>
          </w:tcPr>
          <w:p w:rsidR="00852E5B" w:rsidRPr="00A76D51" w:rsidRDefault="00852E5B" w:rsidP="00F261FD">
            <w:pPr>
              <w:jc w:val="center"/>
              <w:rPr>
                <w:rFonts w:ascii="Calibri" w:hAnsi="Calibri" w:cs="Calibri"/>
                <w:sz w:val="22"/>
                <w:szCs w:val="22"/>
              </w:rPr>
            </w:pPr>
            <w:r w:rsidRPr="00A76D51">
              <w:rPr>
                <w:rFonts w:ascii="Calibri" w:hAnsi="Calibri" w:cs="Calibri"/>
                <w:sz w:val="22"/>
                <w:szCs w:val="22"/>
              </w:rPr>
              <w:t>UOM</w:t>
            </w:r>
          </w:p>
        </w:tc>
        <w:tc>
          <w:tcPr>
            <w:tcW w:w="1230" w:type="dxa"/>
            <w:tcBorders>
              <w:top w:val="single" w:sz="4" w:space="0" w:color="auto"/>
            </w:tcBorders>
            <w:shd w:val="clear" w:color="auto" w:fill="000080"/>
            <w:vAlign w:val="center"/>
          </w:tcPr>
          <w:p w:rsidR="00852E5B" w:rsidRPr="00A76D51" w:rsidRDefault="00852E5B" w:rsidP="00F261FD">
            <w:pPr>
              <w:jc w:val="center"/>
              <w:rPr>
                <w:rFonts w:ascii="Calibri" w:hAnsi="Calibri" w:cs="Calibri"/>
                <w:sz w:val="22"/>
                <w:szCs w:val="22"/>
              </w:rPr>
            </w:pPr>
            <w:r w:rsidRPr="00A76D51">
              <w:rPr>
                <w:rFonts w:ascii="Calibri" w:hAnsi="Calibri" w:cs="Calibri"/>
                <w:sz w:val="22"/>
                <w:szCs w:val="22"/>
              </w:rPr>
              <w:t>Unit Price</w:t>
            </w:r>
          </w:p>
        </w:tc>
        <w:tc>
          <w:tcPr>
            <w:tcW w:w="1230" w:type="dxa"/>
            <w:tcBorders>
              <w:top w:val="single" w:sz="4" w:space="0" w:color="auto"/>
            </w:tcBorders>
            <w:shd w:val="clear" w:color="auto" w:fill="000080"/>
            <w:vAlign w:val="center"/>
          </w:tcPr>
          <w:p w:rsidR="00852E5B" w:rsidRPr="00A76D51" w:rsidRDefault="00852E5B" w:rsidP="00F261FD">
            <w:pPr>
              <w:jc w:val="center"/>
              <w:rPr>
                <w:rFonts w:ascii="Calibri" w:hAnsi="Calibri" w:cs="Calibri"/>
                <w:sz w:val="22"/>
                <w:szCs w:val="22"/>
              </w:rPr>
            </w:pPr>
            <w:r w:rsidRPr="00A76D51">
              <w:rPr>
                <w:rFonts w:ascii="Calibri" w:hAnsi="Calibri" w:cs="Calibri"/>
                <w:sz w:val="22"/>
                <w:szCs w:val="22"/>
              </w:rPr>
              <w:t>Number of Units</w:t>
            </w:r>
          </w:p>
        </w:tc>
        <w:tc>
          <w:tcPr>
            <w:tcW w:w="1231" w:type="dxa"/>
            <w:tcBorders>
              <w:top w:val="single" w:sz="4" w:space="0" w:color="auto"/>
            </w:tcBorders>
            <w:shd w:val="clear" w:color="auto" w:fill="000080"/>
            <w:vAlign w:val="center"/>
          </w:tcPr>
          <w:p w:rsidR="00852E5B" w:rsidRPr="00A76D51" w:rsidRDefault="00852E5B" w:rsidP="00F261FD">
            <w:pPr>
              <w:jc w:val="center"/>
              <w:rPr>
                <w:rFonts w:ascii="Calibri" w:hAnsi="Calibri" w:cs="Calibri"/>
                <w:sz w:val="22"/>
                <w:szCs w:val="22"/>
              </w:rPr>
            </w:pPr>
            <w:r w:rsidRPr="00A76D51">
              <w:rPr>
                <w:rFonts w:ascii="Calibri" w:hAnsi="Calibri" w:cs="Calibri"/>
                <w:sz w:val="22"/>
                <w:szCs w:val="22"/>
              </w:rPr>
              <w:t xml:space="preserve">Total </w:t>
            </w:r>
          </w:p>
          <w:p w:rsidR="00852E5B" w:rsidRPr="00A76D51" w:rsidRDefault="00F5154A" w:rsidP="00F261FD">
            <w:pPr>
              <w:jc w:val="center"/>
              <w:rPr>
                <w:rFonts w:ascii="Calibri" w:hAnsi="Calibri" w:cs="Calibri"/>
                <w:sz w:val="22"/>
                <w:szCs w:val="22"/>
              </w:rPr>
            </w:pPr>
            <w:r>
              <w:rPr>
                <w:rFonts w:ascii="Calibri" w:hAnsi="Calibri" w:cs="Calibri"/>
                <w:sz w:val="22"/>
                <w:szCs w:val="22"/>
              </w:rPr>
              <w:t>(AMD</w:t>
            </w:r>
            <w:r w:rsidR="00852E5B" w:rsidRPr="00A76D51">
              <w:rPr>
                <w:rFonts w:ascii="Calibri" w:hAnsi="Calibri" w:cs="Calibri"/>
                <w:sz w:val="22"/>
                <w:szCs w:val="22"/>
              </w:rPr>
              <w:t>)</w:t>
            </w:r>
          </w:p>
        </w:tc>
      </w:tr>
      <w:tr w:rsidR="00852E5B" w:rsidRPr="00A76D51" w:rsidTr="001C5C38">
        <w:trPr>
          <w:trHeight w:val="323"/>
          <w:jc w:val="center"/>
        </w:trPr>
        <w:tc>
          <w:tcPr>
            <w:tcW w:w="830" w:type="dxa"/>
            <w:vAlign w:val="center"/>
          </w:tcPr>
          <w:p w:rsidR="00852E5B" w:rsidRPr="00A76D51" w:rsidRDefault="00852E5B" w:rsidP="00F261FD">
            <w:pPr>
              <w:spacing w:before="60" w:after="60"/>
              <w:jc w:val="center"/>
              <w:rPr>
                <w:rFonts w:ascii="Calibri" w:hAnsi="Calibri" w:cs="Calibri"/>
                <w:sz w:val="22"/>
                <w:szCs w:val="22"/>
              </w:rPr>
            </w:pPr>
            <w:r w:rsidRPr="00A76D51">
              <w:rPr>
                <w:rFonts w:ascii="Calibri" w:hAnsi="Calibri" w:cs="Calibri"/>
                <w:sz w:val="22"/>
                <w:szCs w:val="22"/>
              </w:rPr>
              <w:t>1</w:t>
            </w:r>
          </w:p>
        </w:tc>
        <w:tc>
          <w:tcPr>
            <w:tcW w:w="4388" w:type="dxa"/>
            <w:gridSpan w:val="2"/>
            <w:vAlign w:val="center"/>
          </w:tcPr>
          <w:p w:rsidR="00852E5B" w:rsidRPr="00A76D51" w:rsidRDefault="00852E5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230" w:type="dxa"/>
            <w:vAlign w:val="center"/>
          </w:tcPr>
          <w:p w:rsidR="00852E5B" w:rsidRPr="00A76D51" w:rsidRDefault="00852E5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230" w:type="dxa"/>
            <w:vAlign w:val="center"/>
          </w:tcPr>
          <w:p w:rsidR="00852E5B" w:rsidRPr="00A76D51" w:rsidRDefault="00852E5B" w:rsidP="00F261FD">
            <w:pPr>
              <w:spacing w:before="60" w:after="60"/>
              <w:rPr>
                <w:rFonts w:ascii="Calibri" w:hAnsi="Calibri" w:cs="Calibri"/>
                <w:sz w:val="22"/>
                <w:szCs w:val="22"/>
                <w:highlight w:val="yellow"/>
              </w:rPr>
            </w:pPr>
          </w:p>
        </w:tc>
        <w:tc>
          <w:tcPr>
            <w:tcW w:w="1230" w:type="dxa"/>
            <w:vAlign w:val="center"/>
          </w:tcPr>
          <w:p w:rsidR="00852E5B" w:rsidRPr="00A76D51" w:rsidRDefault="00852E5B" w:rsidP="00852E5B">
            <w:pPr>
              <w:spacing w:before="60" w:after="60"/>
              <w:rPr>
                <w:rFonts w:ascii="Calibri" w:hAnsi="Calibri" w:cs="Calibri"/>
                <w:sz w:val="22"/>
                <w:szCs w:val="22"/>
              </w:rPr>
            </w:pPr>
          </w:p>
        </w:tc>
        <w:tc>
          <w:tcPr>
            <w:tcW w:w="1231" w:type="dxa"/>
            <w:vAlign w:val="center"/>
          </w:tcPr>
          <w:p w:rsidR="00852E5B" w:rsidRPr="00A76D51" w:rsidRDefault="00852E5B" w:rsidP="00F261FD">
            <w:pPr>
              <w:spacing w:before="60" w:after="60"/>
              <w:rPr>
                <w:rFonts w:ascii="Calibri" w:hAnsi="Calibri" w:cs="Calibri"/>
                <w:sz w:val="22"/>
                <w:szCs w:val="22"/>
              </w:rPr>
            </w:pPr>
          </w:p>
        </w:tc>
      </w:tr>
      <w:tr w:rsidR="00852E5B" w:rsidRPr="00A76D51" w:rsidTr="001C5C38">
        <w:trPr>
          <w:trHeight w:val="323"/>
          <w:jc w:val="center"/>
        </w:trPr>
        <w:tc>
          <w:tcPr>
            <w:tcW w:w="830" w:type="dxa"/>
            <w:vAlign w:val="center"/>
          </w:tcPr>
          <w:p w:rsidR="00852E5B" w:rsidRPr="00A76D51" w:rsidRDefault="00852E5B" w:rsidP="00F261FD">
            <w:pPr>
              <w:spacing w:before="60" w:after="60"/>
              <w:jc w:val="center"/>
              <w:rPr>
                <w:rFonts w:ascii="Calibri" w:hAnsi="Calibri" w:cs="Calibri"/>
                <w:sz w:val="22"/>
                <w:szCs w:val="22"/>
              </w:rPr>
            </w:pPr>
            <w:r w:rsidRPr="00A76D51">
              <w:rPr>
                <w:rFonts w:ascii="Calibri" w:hAnsi="Calibri" w:cs="Calibri"/>
                <w:sz w:val="22"/>
                <w:szCs w:val="22"/>
              </w:rPr>
              <w:t>2</w:t>
            </w:r>
          </w:p>
        </w:tc>
        <w:tc>
          <w:tcPr>
            <w:tcW w:w="4388" w:type="dxa"/>
            <w:gridSpan w:val="2"/>
            <w:vAlign w:val="center"/>
          </w:tcPr>
          <w:p w:rsidR="00852E5B" w:rsidRPr="00A76D51" w:rsidRDefault="00852E5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230" w:type="dxa"/>
            <w:vAlign w:val="center"/>
          </w:tcPr>
          <w:p w:rsidR="00852E5B" w:rsidRPr="00A76D51"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230" w:type="dxa"/>
            <w:vAlign w:val="center"/>
          </w:tcPr>
          <w:p w:rsidR="00852E5B" w:rsidRPr="00A76D51" w:rsidRDefault="00852E5B" w:rsidP="00F261FD">
            <w:pPr>
              <w:spacing w:before="60" w:after="60"/>
              <w:rPr>
                <w:rFonts w:ascii="Calibri" w:hAnsi="Calibri" w:cs="Calibri"/>
                <w:sz w:val="22"/>
                <w:szCs w:val="22"/>
                <w:highlight w:val="yellow"/>
              </w:rPr>
            </w:pPr>
          </w:p>
        </w:tc>
        <w:tc>
          <w:tcPr>
            <w:tcW w:w="1230" w:type="dxa"/>
            <w:vAlign w:val="center"/>
          </w:tcPr>
          <w:p w:rsidR="00852E5B" w:rsidRPr="00A76D51" w:rsidRDefault="00852E5B" w:rsidP="00852E5B">
            <w:pPr>
              <w:spacing w:before="60" w:after="60"/>
              <w:jc w:val="center"/>
              <w:rPr>
                <w:rFonts w:ascii="Calibri" w:hAnsi="Calibri" w:cs="Calibri"/>
                <w:sz w:val="22"/>
                <w:szCs w:val="22"/>
              </w:rPr>
            </w:pPr>
          </w:p>
        </w:tc>
        <w:tc>
          <w:tcPr>
            <w:tcW w:w="1231" w:type="dxa"/>
            <w:vAlign w:val="center"/>
          </w:tcPr>
          <w:p w:rsidR="00852E5B" w:rsidRPr="00A76D51" w:rsidRDefault="00852E5B" w:rsidP="00F261FD">
            <w:pPr>
              <w:spacing w:before="60" w:after="60"/>
              <w:rPr>
                <w:rFonts w:ascii="Calibri" w:hAnsi="Calibri" w:cs="Calibri"/>
                <w:sz w:val="22"/>
                <w:szCs w:val="22"/>
              </w:rPr>
            </w:pPr>
          </w:p>
        </w:tc>
      </w:tr>
      <w:tr w:rsidR="00852E5B" w:rsidRPr="00A76D51" w:rsidTr="001C5C38">
        <w:trPr>
          <w:trHeight w:val="323"/>
          <w:jc w:val="center"/>
        </w:trPr>
        <w:tc>
          <w:tcPr>
            <w:tcW w:w="830" w:type="dxa"/>
            <w:vAlign w:val="center"/>
          </w:tcPr>
          <w:p w:rsidR="00852E5B" w:rsidRPr="00A76D51" w:rsidRDefault="00852E5B" w:rsidP="00F261FD">
            <w:pPr>
              <w:spacing w:before="60" w:after="60"/>
              <w:jc w:val="center"/>
              <w:rPr>
                <w:rFonts w:ascii="Calibri" w:hAnsi="Calibri" w:cs="Calibri"/>
                <w:sz w:val="22"/>
                <w:szCs w:val="22"/>
              </w:rPr>
            </w:pPr>
            <w:r w:rsidRPr="00A76D51">
              <w:rPr>
                <w:rFonts w:ascii="Calibri" w:hAnsi="Calibri" w:cs="Calibri"/>
                <w:sz w:val="22"/>
                <w:szCs w:val="22"/>
              </w:rPr>
              <w:t>3</w:t>
            </w:r>
          </w:p>
        </w:tc>
        <w:tc>
          <w:tcPr>
            <w:tcW w:w="4388" w:type="dxa"/>
            <w:gridSpan w:val="2"/>
            <w:vAlign w:val="center"/>
          </w:tcPr>
          <w:p w:rsidR="00852E5B" w:rsidRPr="00A76D51" w:rsidRDefault="00852E5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230" w:type="dxa"/>
            <w:vAlign w:val="center"/>
          </w:tcPr>
          <w:p w:rsidR="00852E5B" w:rsidRPr="00A76D51"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230" w:type="dxa"/>
            <w:vAlign w:val="center"/>
          </w:tcPr>
          <w:p w:rsidR="00852E5B" w:rsidRPr="00A76D51" w:rsidRDefault="00852E5B" w:rsidP="00F261FD">
            <w:pPr>
              <w:spacing w:before="60" w:after="60"/>
              <w:rPr>
                <w:rFonts w:ascii="Calibri" w:hAnsi="Calibri" w:cs="Calibri"/>
                <w:sz w:val="22"/>
                <w:szCs w:val="22"/>
                <w:highlight w:val="yellow"/>
              </w:rPr>
            </w:pPr>
          </w:p>
        </w:tc>
        <w:tc>
          <w:tcPr>
            <w:tcW w:w="1230" w:type="dxa"/>
            <w:vAlign w:val="center"/>
          </w:tcPr>
          <w:p w:rsidR="00852E5B" w:rsidRPr="00A76D51" w:rsidRDefault="00852E5B" w:rsidP="00F261FD">
            <w:pPr>
              <w:spacing w:before="60" w:after="60"/>
              <w:jc w:val="center"/>
              <w:rPr>
                <w:rFonts w:ascii="Calibri" w:hAnsi="Calibri" w:cs="Calibri"/>
                <w:sz w:val="22"/>
                <w:szCs w:val="22"/>
              </w:rPr>
            </w:pPr>
          </w:p>
        </w:tc>
        <w:tc>
          <w:tcPr>
            <w:tcW w:w="1231" w:type="dxa"/>
            <w:vAlign w:val="center"/>
          </w:tcPr>
          <w:p w:rsidR="00852E5B" w:rsidRPr="00A76D51" w:rsidRDefault="00852E5B" w:rsidP="00F261FD">
            <w:pPr>
              <w:spacing w:before="60" w:after="60"/>
              <w:rPr>
                <w:rFonts w:ascii="Calibri" w:hAnsi="Calibri" w:cs="Calibri"/>
                <w:sz w:val="22"/>
                <w:szCs w:val="22"/>
              </w:rPr>
            </w:pPr>
          </w:p>
        </w:tc>
      </w:tr>
      <w:tr w:rsidR="004404DE" w:rsidRPr="00A76D51" w:rsidTr="001C5C38">
        <w:trPr>
          <w:trHeight w:val="323"/>
          <w:jc w:val="center"/>
        </w:trPr>
        <w:tc>
          <w:tcPr>
            <w:tcW w:w="830" w:type="dxa"/>
            <w:vMerge w:val="restart"/>
            <w:vAlign w:val="center"/>
          </w:tcPr>
          <w:p w:rsidR="004404DE" w:rsidRPr="00A76D51" w:rsidRDefault="00703B6F" w:rsidP="00F261FD">
            <w:pPr>
              <w:spacing w:before="60" w:after="60"/>
              <w:jc w:val="center"/>
              <w:rPr>
                <w:rFonts w:ascii="Calibri" w:hAnsi="Calibri" w:cs="Calibri"/>
                <w:sz w:val="22"/>
                <w:szCs w:val="22"/>
              </w:rPr>
            </w:pPr>
            <w:r>
              <w:rPr>
                <w:rFonts w:ascii="Calibri" w:hAnsi="Calibri" w:cs="Calibri"/>
                <w:sz w:val="22"/>
                <w:szCs w:val="22"/>
              </w:rPr>
              <w:t>4</w:t>
            </w:r>
          </w:p>
        </w:tc>
        <w:tc>
          <w:tcPr>
            <w:tcW w:w="2988" w:type="dxa"/>
            <w:tcBorders>
              <w:right w:val="nil"/>
            </w:tcBorders>
            <w:vAlign w:val="center"/>
          </w:tcPr>
          <w:p w:rsidR="004404DE" w:rsidRPr="00A76D51" w:rsidRDefault="004404DE" w:rsidP="00B6278F">
            <w:pPr>
              <w:autoSpaceDE w:val="0"/>
              <w:autoSpaceDN w:val="0"/>
              <w:adjustRightInd w:val="0"/>
              <w:rPr>
                <w:rFonts w:ascii="Calibri" w:hAnsi="Calibri" w:cs="Calibri"/>
                <w:bCs/>
                <w:sz w:val="22"/>
                <w:szCs w:val="22"/>
              </w:rPr>
            </w:pPr>
            <w:r w:rsidRPr="00A76D51">
              <w:rPr>
                <w:rFonts w:ascii="Calibri" w:hAnsi="Calibri" w:cs="Calibri"/>
                <w:bCs/>
                <w:sz w:val="22"/>
                <w:szCs w:val="22"/>
              </w:rPr>
              <w:t xml:space="preserve">Delivery Charges </w:t>
            </w:r>
            <w:r>
              <w:rPr>
                <w:rFonts w:ascii="Calibri" w:hAnsi="Calibri" w:cs="Calibri"/>
                <w:bCs/>
                <w:sz w:val="22"/>
                <w:szCs w:val="22"/>
              </w:rPr>
              <w:t>b</w:t>
            </w:r>
            <w:r w:rsidRPr="00A76D51">
              <w:rPr>
                <w:rFonts w:ascii="Calibri" w:hAnsi="Calibri" w:cs="Calibri"/>
                <w:bCs/>
                <w:sz w:val="22"/>
                <w:szCs w:val="22"/>
              </w:rPr>
              <w:t>ased on</w:t>
            </w:r>
            <w:r>
              <w:rPr>
                <w:rFonts w:ascii="Calibri" w:hAnsi="Calibri" w:cs="Calibri"/>
                <w:bCs/>
                <w:sz w:val="22"/>
                <w:szCs w:val="22"/>
              </w:rPr>
              <w:t xml:space="preserve"> the following 2010 Incoterm</w:t>
            </w:r>
            <w:r w:rsidRPr="00A76D51">
              <w:rPr>
                <w:rFonts w:ascii="Calibri" w:hAnsi="Calibri" w:cs="Calibri"/>
                <w:bCs/>
                <w:sz w:val="22"/>
                <w:szCs w:val="22"/>
              </w:rPr>
              <w:t xml:space="preserve">, to: </w:t>
            </w:r>
          </w:p>
        </w:tc>
        <w:sdt>
          <w:sdtPr>
            <w:rPr>
              <w:rFonts w:asciiTheme="minorHAnsi" w:hAnsiTheme="minorHAnsi" w:cs="Calibri"/>
              <w:sz w:val="22"/>
              <w:szCs w:val="22"/>
            </w:rPr>
            <w:id w:val="1282994005"/>
            <w:placeholder>
              <w:docPart w:val="386E14B32CE24C16B467688C5C74E2A7"/>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rPr>
              <w:rFonts w:ascii="Calibri" w:hAnsi="Calibri"/>
            </w:rPr>
          </w:sdtEndPr>
          <w:sdtContent>
            <w:tc>
              <w:tcPr>
                <w:tcW w:w="1400" w:type="dxa"/>
                <w:tcBorders>
                  <w:left w:val="nil"/>
                </w:tcBorders>
                <w:vAlign w:val="center"/>
              </w:tcPr>
              <w:p w:rsidR="004404DE" w:rsidRPr="00A76D51" w:rsidRDefault="00FB3F74" w:rsidP="00B6278F">
                <w:pPr>
                  <w:autoSpaceDE w:val="0"/>
                  <w:autoSpaceDN w:val="0"/>
                  <w:adjustRightInd w:val="0"/>
                  <w:jc w:val="center"/>
                  <w:rPr>
                    <w:rFonts w:ascii="Calibri" w:hAnsi="Calibri" w:cs="Calibri"/>
                    <w:sz w:val="22"/>
                    <w:szCs w:val="22"/>
                  </w:rPr>
                </w:pPr>
                <w:r w:rsidRPr="00ED3651">
                  <w:rPr>
                    <w:rStyle w:val="PlaceholderText"/>
                    <w:rFonts w:asciiTheme="minorHAnsi" w:hAnsiTheme="minorHAnsi"/>
                  </w:rPr>
                  <w:t>Choose an item.</w:t>
                </w:r>
              </w:p>
            </w:tc>
          </w:sdtContent>
        </w:sdt>
        <w:tc>
          <w:tcPr>
            <w:tcW w:w="1230" w:type="dxa"/>
            <w:vMerge w:val="restart"/>
            <w:vAlign w:val="center"/>
          </w:tcPr>
          <w:p w:rsidR="004404DE" w:rsidRPr="00A76D51" w:rsidRDefault="004404DE" w:rsidP="00F261FD">
            <w:pPr>
              <w:spacing w:before="60" w:after="60"/>
              <w:jc w:val="center"/>
              <w:rPr>
                <w:rFonts w:ascii="Calibri" w:hAnsi="Calibri" w:cs="Calibri"/>
                <w:sz w:val="22"/>
                <w:szCs w:val="22"/>
              </w:rPr>
            </w:pPr>
            <w:r w:rsidRPr="00A76D51">
              <w:rPr>
                <w:rFonts w:ascii="Calibri" w:hAnsi="Calibri" w:cs="Calibri"/>
                <w:sz w:val="22"/>
                <w:szCs w:val="22"/>
              </w:rPr>
              <w:t>Each</w:t>
            </w:r>
          </w:p>
        </w:tc>
        <w:tc>
          <w:tcPr>
            <w:tcW w:w="1230" w:type="dxa"/>
            <w:vMerge w:val="restart"/>
            <w:vAlign w:val="center"/>
          </w:tcPr>
          <w:p w:rsidR="004404DE" w:rsidRPr="00A76D51" w:rsidRDefault="004404DE" w:rsidP="00F261FD">
            <w:pPr>
              <w:spacing w:before="60" w:after="60"/>
              <w:rPr>
                <w:rFonts w:ascii="Calibri" w:hAnsi="Calibri" w:cs="Calibri"/>
                <w:sz w:val="22"/>
                <w:szCs w:val="22"/>
                <w:highlight w:val="yellow"/>
              </w:rPr>
            </w:pPr>
          </w:p>
        </w:tc>
        <w:tc>
          <w:tcPr>
            <w:tcW w:w="1230" w:type="dxa"/>
            <w:vMerge w:val="restart"/>
            <w:vAlign w:val="center"/>
          </w:tcPr>
          <w:p w:rsidR="004404DE" w:rsidRPr="00A76D51" w:rsidRDefault="004404DE" w:rsidP="00F261FD">
            <w:pPr>
              <w:spacing w:before="60" w:after="60"/>
              <w:jc w:val="center"/>
              <w:rPr>
                <w:rFonts w:ascii="Calibri" w:hAnsi="Calibri" w:cs="Calibri"/>
                <w:sz w:val="22"/>
                <w:szCs w:val="22"/>
              </w:rPr>
            </w:pPr>
            <w:r w:rsidRPr="00A76D51">
              <w:rPr>
                <w:rFonts w:ascii="Calibri" w:hAnsi="Calibri" w:cs="Calibri"/>
                <w:sz w:val="22"/>
                <w:szCs w:val="22"/>
              </w:rPr>
              <w:t>1</w:t>
            </w:r>
          </w:p>
        </w:tc>
        <w:tc>
          <w:tcPr>
            <w:tcW w:w="1231" w:type="dxa"/>
            <w:vMerge w:val="restart"/>
            <w:vAlign w:val="center"/>
          </w:tcPr>
          <w:p w:rsidR="004404DE" w:rsidRPr="00A76D51" w:rsidRDefault="004404DE" w:rsidP="00F261FD">
            <w:pPr>
              <w:spacing w:before="60" w:after="60"/>
              <w:rPr>
                <w:rFonts w:ascii="Calibri" w:hAnsi="Calibri" w:cs="Calibri"/>
                <w:sz w:val="22"/>
                <w:szCs w:val="22"/>
              </w:rPr>
            </w:pPr>
          </w:p>
        </w:tc>
      </w:tr>
      <w:tr w:rsidR="004404DE" w:rsidRPr="00A76D51" w:rsidTr="001C5C38">
        <w:trPr>
          <w:trHeight w:val="323"/>
          <w:jc w:val="center"/>
        </w:trPr>
        <w:tc>
          <w:tcPr>
            <w:tcW w:w="830" w:type="dxa"/>
            <w:vMerge/>
            <w:vAlign w:val="center"/>
          </w:tcPr>
          <w:p w:rsidR="004404DE" w:rsidRPr="00A76D51" w:rsidRDefault="004404DE" w:rsidP="00F261FD">
            <w:pPr>
              <w:spacing w:before="60" w:after="60"/>
              <w:jc w:val="center"/>
              <w:rPr>
                <w:rFonts w:ascii="Calibri" w:hAnsi="Calibri" w:cs="Calibri"/>
                <w:sz w:val="22"/>
                <w:szCs w:val="22"/>
              </w:rPr>
            </w:pPr>
          </w:p>
        </w:tc>
        <w:tc>
          <w:tcPr>
            <w:tcW w:w="4388" w:type="dxa"/>
            <w:gridSpan w:val="2"/>
            <w:vAlign w:val="center"/>
          </w:tcPr>
          <w:p w:rsidR="004404DE" w:rsidRPr="00A76D51" w:rsidRDefault="004404DE" w:rsidP="00B6278F">
            <w:pPr>
              <w:autoSpaceDE w:val="0"/>
              <w:autoSpaceDN w:val="0"/>
              <w:adjustRightInd w:val="0"/>
              <w:jc w:val="right"/>
              <w:rPr>
                <w:rFonts w:ascii="Calibri" w:hAnsi="Calibri" w:cs="Calibri"/>
                <w:bCs/>
                <w:sz w:val="22"/>
                <w:szCs w:val="22"/>
              </w:rPr>
            </w:pPr>
          </w:p>
        </w:tc>
        <w:tc>
          <w:tcPr>
            <w:tcW w:w="1230" w:type="dxa"/>
            <w:vMerge/>
            <w:vAlign w:val="center"/>
          </w:tcPr>
          <w:p w:rsidR="004404DE" w:rsidRPr="00A76D51" w:rsidRDefault="004404DE" w:rsidP="00F261FD">
            <w:pPr>
              <w:spacing w:before="60" w:after="60"/>
              <w:jc w:val="center"/>
              <w:rPr>
                <w:rFonts w:ascii="Calibri" w:hAnsi="Calibri" w:cs="Calibri"/>
                <w:sz w:val="22"/>
                <w:szCs w:val="22"/>
              </w:rPr>
            </w:pPr>
          </w:p>
        </w:tc>
        <w:tc>
          <w:tcPr>
            <w:tcW w:w="1230" w:type="dxa"/>
            <w:vMerge/>
            <w:vAlign w:val="center"/>
          </w:tcPr>
          <w:p w:rsidR="004404DE" w:rsidRPr="00A76D51" w:rsidRDefault="004404DE" w:rsidP="00F261FD">
            <w:pPr>
              <w:spacing w:before="60" w:after="60"/>
              <w:rPr>
                <w:rFonts w:ascii="Calibri" w:hAnsi="Calibri" w:cs="Calibri"/>
                <w:sz w:val="22"/>
                <w:szCs w:val="22"/>
                <w:highlight w:val="yellow"/>
              </w:rPr>
            </w:pPr>
          </w:p>
        </w:tc>
        <w:tc>
          <w:tcPr>
            <w:tcW w:w="1230" w:type="dxa"/>
            <w:vMerge/>
            <w:vAlign w:val="center"/>
          </w:tcPr>
          <w:p w:rsidR="004404DE" w:rsidRPr="00A76D51" w:rsidRDefault="004404DE" w:rsidP="00F261FD">
            <w:pPr>
              <w:spacing w:before="60" w:after="60"/>
              <w:jc w:val="center"/>
              <w:rPr>
                <w:rFonts w:ascii="Calibri" w:hAnsi="Calibri" w:cs="Calibri"/>
                <w:sz w:val="22"/>
                <w:szCs w:val="22"/>
              </w:rPr>
            </w:pPr>
          </w:p>
        </w:tc>
        <w:tc>
          <w:tcPr>
            <w:tcW w:w="1231" w:type="dxa"/>
            <w:vMerge/>
            <w:vAlign w:val="center"/>
          </w:tcPr>
          <w:p w:rsidR="004404DE" w:rsidRPr="00A76D51" w:rsidRDefault="004404DE" w:rsidP="00F261FD">
            <w:pPr>
              <w:spacing w:before="60" w:after="60"/>
              <w:rPr>
                <w:rFonts w:ascii="Calibri" w:hAnsi="Calibri" w:cs="Calibri"/>
                <w:sz w:val="22"/>
                <w:szCs w:val="22"/>
              </w:rPr>
            </w:pPr>
          </w:p>
        </w:tc>
      </w:tr>
      <w:tr w:rsidR="001C5C38" w:rsidRPr="00A76D51" w:rsidTr="001C5C38">
        <w:trPr>
          <w:trHeight w:val="323"/>
          <w:jc w:val="center"/>
        </w:trPr>
        <w:tc>
          <w:tcPr>
            <w:tcW w:w="8908" w:type="dxa"/>
            <w:gridSpan w:val="6"/>
            <w:vAlign w:val="center"/>
          </w:tcPr>
          <w:p w:rsidR="001C5C38" w:rsidRPr="00A76D51" w:rsidRDefault="001C5C38" w:rsidP="001C5C38">
            <w:pPr>
              <w:spacing w:before="60" w:after="60"/>
              <w:jc w:val="right"/>
              <w:rPr>
                <w:rFonts w:ascii="Calibri" w:hAnsi="Calibri" w:cs="Calibri"/>
                <w:sz w:val="22"/>
                <w:szCs w:val="22"/>
              </w:rPr>
            </w:pPr>
            <w:r w:rsidRPr="00A76D51">
              <w:rPr>
                <w:rFonts w:ascii="Calibri" w:hAnsi="Calibri" w:cs="Calibri"/>
                <w:sz w:val="22"/>
                <w:szCs w:val="22"/>
              </w:rPr>
              <w:t>GRAND TOTAL</w:t>
            </w:r>
          </w:p>
        </w:tc>
        <w:tc>
          <w:tcPr>
            <w:tcW w:w="1231" w:type="dxa"/>
            <w:vAlign w:val="center"/>
          </w:tcPr>
          <w:p w:rsidR="001C5C38" w:rsidRPr="00A76D51" w:rsidRDefault="001C5C38" w:rsidP="00F261FD">
            <w:pPr>
              <w:spacing w:before="60" w:after="60"/>
              <w:rPr>
                <w:rFonts w:ascii="Calibri" w:hAnsi="Calibri" w:cs="Calibri"/>
                <w:sz w:val="22"/>
                <w:szCs w:val="22"/>
              </w:rPr>
            </w:pPr>
          </w:p>
        </w:tc>
      </w:tr>
    </w:tbl>
    <w:p w:rsidR="00B415C5" w:rsidRPr="00D6687E" w:rsidRDefault="00B415C5" w:rsidP="00B415C5">
      <w:pPr>
        <w:rPr>
          <w:rFonts w:ascii="Calibri" w:hAnsi="Calibri"/>
          <w:b/>
          <w:bCs/>
          <w:sz w:val="22"/>
        </w:rPr>
      </w:pPr>
    </w:p>
    <w:p w:rsidR="00B415C5" w:rsidRPr="00E340A1" w:rsidRDefault="00B415C5" w:rsidP="00B415C5">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52070</wp:posOffset>
                </wp:positionV>
                <wp:extent cx="6179820" cy="685800"/>
                <wp:effectExtent l="11430" t="825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4D36" w:rsidRDefault="00094D36"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DBO/D+ggIA&#10;AA8FAAAOAAAAAAAAAAAAAAAAAC4CAABkcnMvZTJvRG9jLnhtbFBLAQItABQABgAIAAAAIQC5hsSb&#10;2wAAAAYBAAAPAAAAAAAAAAAAAAAAANwEAABkcnMvZG93bnJldi54bWxQSwUGAAAAAAQABADzAAAA&#10;5AUAAAAA&#10;" filled="f">
                <v:textbox>
                  <w:txbxContent>
                    <w:p w:rsidR="00094D36" w:rsidRDefault="00094D36" w:rsidP="00B415C5">
                      <w:pPr>
                        <w:rPr>
                          <w:i/>
                          <w:iCs/>
                        </w:rPr>
                      </w:pPr>
                      <w:r w:rsidRPr="007162E2">
                        <w:rPr>
                          <w:rFonts w:ascii="Calibri" w:hAnsi="Calibri" w:cs="Calibri"/>
                          <w:i/>
                          <w:iCs/>
                        </w:rPr>
                        <w:t>Vendor’s Comments</w:t>
                      </w:r>
                      <w:r>
                        <w:rPr>
                          <w:i/>
                          <w:iCs/>
                        </w:rPr>
                        <w:t>:</w:t>
                      </w:r>
                    </w:p>
                  </w:txbxContent>
                </v:textbox>
              </v:shape>
            </w:pict>
          </mc:Fallback>
        </mc:AlternateContent>
      </w: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5013D7">
        <w:rPr>
          <w:rFonts w:ascii="Calibri" w:hAnsi="Calibri"/>
          <w:szCs w:val="22"/>
        </w:rPr>
        <w:t>ARM</w:t>
      </w:r>
      <w:r w:rsidRPr="0061730B">
        <w:rPr>
          <w:rFonts w:ascii="Calibri" w:hAnsi="Calibri"/>
          <w:szCs w:val="22"/>
        </w:rPr>
        <w:t>/</w:t>
      </w:r>
      <w:r w:rsidRPr="005013D7">
        <w:rPr>
          <w:rFonts w:ascii="Calibri" w:hAnsi="Calibri"/>
          <w:szCs w:val="22"/>
        </w:rPr>
        <w:t>RFQ/</w:t>
      </w:r>
      <w:r w:rsidR="00703B6F">
        <w:rPr>
          <w:rFonts w:ascii="Calibri" w:hAnsi="Calibri"/>
          <w:szCs w:val="22"/>
        </w:rPr>
        <w:t>22</w:t>
      </w:r>
      <w:r w:rsidRPr="005013D7">
        <w:rPr>
          <w:rFonts w:ascii="Calibri" w:hAnsi="Calibri"/>
          <w:szCs w:val="22"/>
        </w:rPr>
        <w:t>/</w:t>
      </w:r>
      <w:r w:rsidR="00C409C7">
        <w:rPr>
          <w:rFonts w:ascii="Calibri" w:hAnsi="Calibri"/>
          <w:szCs w:val="22"/>
        </w:rPr>
        <w:t>003</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rsidTr="004404DE">
        <w:tc>
          <w:tcPr>
            <w:tcW w:w="4623" w:type="dxa"/>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rsidTr="004404DE">
        <w:tc>
          <w:tcPr>
            <w:tcW w:w="4623" w:type="dxa"/>
            <w:shd w:val="clear" w:color="auto" w:fill="auto"/>
            <w:vAlign w:val="center"/>
          </w:tcPr>
          <w:p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rsidR="00B415C5" w:rsidRPr="00D6687E" w:rsidRDefault="00B415C5" w:rsidP="00B415C5">
      <w:pPr>
        <w:rPr>
          <w:rFonts w:ascii="Calibri" w:hAnsi="Calibri"/>
        </w:rPr>
      </w:pPr>
    </w:p>
    <w:p w:rsidR="00B415C5" w:rsidRDefault="00B415C5" w:rsidP="00B415C5">
      <w:pPr>
        <w:jc w:val="center"/>
        <w:rPr>
          <w:rFonts w:ascii="Calibri" w:hAnsi="Calibri" w:cs="Calibri"/>
          <w:b/>
          <w:sz w:val="28"/>
          <w:szCs w:val="28"/>
        </w:rPr>
      </w:pPr>
    </w:p>
    <w:p w:rsidR="005013D7" w:rsidRDefault="005013D7" w:rsidP="00B415C5">
      <w:pPr>
        <w:jc w:val="center"/>
        <w:rPr>
          <w:rFonts w:ascii="Calibri" w:hAnsi="Calibri" w:cs="Calibri"/>
          <w:b/>
          <w:sz w:val="28"/>
          <w:szCs w:val="28"/>
        </w:rPr>
      </w:pPr>
    </w:p>
    <w:p w:rsidR="005013D7" w:rsidRDefault="005013D7" w:rsidP="00B415C5">
      <w:pPr>
        <w:jc w:val="center"/>
        <w:rPr>
          <w:rFonts w:ascii="Calibri" w:hAnsi="Calibri" w:cs="Calibri"/>
          <w:b/>
          <w:sz w:val="28"/>
          <w:szCs w:val="28"/>
        </w:rPr>
      </w:pP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rsidR="00B415C5" w:rsidRPr="00D6687E" w:rsidRDefault="00B415C5" w:rsidP="00B415C5">
      <w:pPr>
        <w:rPr>
          <w:rFonts w:ascii="Calibri" w:hAnsi="Calibri"/>
        </w:rPr>
      </w:pPr>
    </w:p>
    <w:p w:rsidR="00B415C5" w:rsidRPr="00D6687E" w:rsidRDefault="00B415C5" w:rsidP="00B415C5">
      <w:pPr>
        <w:tabs>
          <w:tab w:val="left" w:pos="7020"/>
        </w:tabs>
        <w:rPr>
          <w:rFonts w:ascii="Calibri" w:hAnsi="Calibri"/>
        </w:rPr>
      </w:pPr>
    </w:p>
    <w:p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3"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4" w:history="1">
        <w:r w:rsidRPr="0061730B">
          <w:rPr>
            <w:rStyle w:val="Hyperlink"/>
            <w:rFonts w:ascii="Calibri" w:hAnsi="Calibri"/>
            <w:sz w:val="24"/>
            <w:szCs w:val="24"/>
          </w:rPr>
          <w:t>Spanish</w:t>
        </w:r>
      </w:hyperlink>
      <w:r>
        <w:rPr>
          <w:rFonts w:ascii="Calibri" w:hAnsi="Calibri"/>
          <w:sz w:val="24"/>
          <w:szCs w:val="24"/>
        </w:rPr>
        <w:t xml:space="preserve"> and </w:t>
      </w:r>
      <w:hyperlink r:id="rId15" w:history="1">
        <w:r w:rsidRPr="0061730B">
          <w:rPr>
            <w:rStyle w:val="Hyperlink"/>
            <w:rFonts w:ascii="Calibri" w:hAnsi="Calibri"/>
            <w:sz w:val="24"/>
            <w:szCs w:val="24"/>
          </w:rPr>
          <w:t>French</w:t>
        </w:r>
      </w:hyperlink>
    </w:p>
    <w:p w:rsidR="00B415C5" w:rsidRDefault="00B415C5" w:rsidP="00B415C5">
      <w:pPr>
        <w:tabs>
          <w:tab w:val="left" w:pos="7020"/>
        </w:tabs>
        <w:rPr>
          <w:rFonts w:ascii="Calibri" w:hAnsi="Calibri"/>
        </w:rPr>
      </w:pPr>
    </w:p>
    <w:p w:rsidR="00B415C5" w:rsidRPr="00D6687E" w:rsidRDefault="00B415C5" w:rsidP="00B415C5">
      <w:pPr>
        <w:tabs>
          <w:tab w:val="left" w:pos="7020"/>
        </w:tabs>
        <w:rPr>
          <w:rFonts w:ascii="Calibri" w:hAnsi="Calibri"/>
        </w:rPr>
      </w:pPr>
    </w:p>
    <w:p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F261FD">
      <w:headerReference w:type="default" r:id="rId16"/>
      <w:footerReference w:type="default" r:id="rId17"/>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B53" w:rsidRDefault="00FA7B53" w:rsidP="009E6573">
      <w:r>
        <w:separator/>
      </w:r>
    </w:p>
  </w:endnote>
  <w:endnote w:type="continuationSeparator" w:id="0">
    <w:p w:rsidR="00FA7B53" w:rsidRDefault="00FA7B53"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NFPA-Text">
    <w:altName w:val="Trebuchet MS"/>
    <w:panose1 w:val="02000603030000020003"/>
    <w:charset w:val="00"/>
    <w:family w:val="auto"/>
    <w:pitch w:val="variable"/>
    <w:sig w:usb0="8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7B0F73">
      <w:rPr>
        <w:rStyle w:val="PageNumber"/>
        <w:rFonts w:ascii="Calibri" w:hAnsi="Calibri"/>
        <w:noProof/>
        <w:sz w:val="18"/>
        <w:szCs w:val="18"/>
      </w:rPr>
      <w:t>6</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7B0F73">
      <w:rPr>
        <w:rStyle w:val="PageNumber"/>
        <w:rFonts w:ascii="Calibri" w:hAnsi="Calibri"/>
        <w:noProof/>
        <w:sz w:val="18"/>
        <w:szCs w:val="18"/>
      </w:rPr>
      <w:t>6</w:t>
    </w:r>
    <w:r w:rsidRPr="003A1F0A">
      <w:rPr>
        <w:rStyle w:val="PageNumber"/>
        <w:rFonts w:ascii="Calibri" w:hAnsi="Calibri"/>
        <w:sz w:val="18"/>
        <w:szCs w:val="18"/>
      </w:rPr>
      <w:fldChar w:fldCharType="end"/>
    </w:r>
  </w:p>
  <w:p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 xml:space="preserve">UNFPA/PSB/Bids/Request for Quotation for </w:t>
    </w:r>
    <w:r>
      <w:rPr>
        <w:rFonts w:ascii="Calibri" w:hAnsi="Calibri"/>
        <w:sz w:val="18"/>
        <w:szCs w:val="18"/>
      </w:rPr>
      <w:t>Goods</w:t>
    </w:r>
    <w:r w:rsidRPr="003A1F0A">
      <w:rPr>
        <w:rFonts w:ascii="Calibri" w:hAnsi="Calibri"/>
        <w:sz w:val="18"/>
        <w:szCs w:val="18"/>
      </w:rPr>
      <w:t>/RFQ/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Goods</w:t>
    </w:r>
    <w:r w:rsidRPr="003A1F0A">
      <w:rPr>
        <w:rFonts w:ascii="Calibri" w:hAnsi="Calibri"/>
        <w:sz w:val="18"/>
        <w:szCs w:val="18"/>
      </w:rPr>
      <w:t xml:space="preserve"> [0</w:t>
    </w:r>
    <w:r w:rsidR="00DB6103">
      <w:rPr>
        <w:rFonts w:ascii="Calibri" w:hAnsi="Calibri"/>
        <w:sz w:val="18"/>
        <w:szCs w:val="18"/>
      </w:rPr>
      <w:t>7</w:t>
    </w:r>
    <w:r w:rsidRPr="003A1F0A">
      <w:rPr>
        <w:rFonts w:ascii="Calibri" w:hAnsi="Calibri"/>
        <w:sz w:val="18"/>
        <w:szCs w:val="18"/>
      </w:rPr>
      <w:t>1</w:t>
    </w:r>
    <w:r w:rsidR="00DB6103">
      <w:rPr>
        <w:rFonts w:ascii="Calibri" w:hAnsi="Calibri"/>
        <w:sz w:val="18"/>
        <w:szCs w:val="18"/>
      </w:rPr>
      <w:t>8</w:t>
    </w:r>
    <w:r w:rsidRPr="003A1F0A">
      <w:rPr>
        <w:rFonts w:ascii="Calibri" w:hAnsi="Calibri"/>
        <w:sz w:val="18"/>
        <w:szCs w:val="18"/>
      </w:rPr>
      <w:t xml:space="preserve"> – Rev0</w:t>
    </w:r>
    <w:r w:rsidR="007474A7">
      <w:rPr>
        <w:rFonts w:ascii="Calibri" w:hAnsi="Calibri"/>
        <w:sz w:val="18"/>
        <w:szCs w:val="18"/>
      </w:rPr>
      <w:t>2</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B53" w:rsidRDefault="00FA7B53" w:rsidP="009E6573">
      <w:r>
        <w:separator/>
      </w:r>
    </w:p>
  </w:footnote>
  <w:footnote w:type="continuationSeparator" w:id="0">
    <w:p w:rsidR="00FA7B53" w:rsidRDefault="00FA7B53"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F4441C" w:rsidTr="00F261FD">
      <w:trPr>
        <w:trHeight w:val="1142"/>
      </w:trPr>
      <w:tc>
        <w:tcPr>
          <w:tcW w:w="4995" w:type="dxa"/>
          <w:shd w:val="clear" w:color="auto" w:fill="auto"/>
        </w:tcPr>
        <w:p w:rsidR="00094D36" w:rsidRPr="00D6687E" w:rsidRDefault="00094D36" w:rsidP="00F261FD">
          <w:pPr>
            <w:pStyle w:val="Header"/>
            <w:rPr>
              <w:rFonts w:cs="Arial"/>
              <w:szCs w:val="22"/>
            </w:rPr>
          </w:pPr>
          <w:r>
            <w:rPr>
              <w:rFonts w:ascii="Arial Narrow" w:hAnsi="Arial Narrow" w:cs="Arial"/>
              <w:noProof/>
              <w:szCs w:val="22"/>
            </w:rPr>
            <w:drawing>
              <wp:inline distT="0" distB="0" distL="0" distR="0" wp14:anchorId="01CF5662" wp14:editId="0A31AFFE">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094D36" w:rsidRPr="00B76DFF" w:rsidRDefault="00094D36" w:rsidP="005013D7">
          <w:pPr>
            <w:pStyle w:val="Header"/>
            <w:jc w:val="right"/>
            <w:rPr>
              <w:rFonts w:ascii="Calibri" w:hAnsi="Calibri" w:cs="Arial"/>
              <w:sz w:val="18"/>
              <w:szCs w:val="18"/>
            </w:rPr>
          </w:pPr>
          <w:r w:rsidRPr="00B76DFF">
            <w:rPr>
              <w:rFonts w:ascii="Calibri" w:hAnsi="Calibri" w:cs="Arial"/>
              <w:sz w:val="18"/>
              <w:szCs w:val="18"/>
            </w:rPr>
            <w:t>United Nations Population Fund</w:t>
          </w:r>
        </w:p>
        <w:p w:rsidR="00094D36" w:rsidRPr="00B76DFF" w:rsidRDefault="005013D7" w:rsidP="00F261FD">
          <w:pPr>
            <w:pStyle w:val="Header"/>
            <w:jc w:val="right"/>
            <w:rPr>
              <w:rFonts w:ascii="Calibri" w:hAnsi="Calibri" w:cs="Arial"/>
              <w:sz w:val="18"/>
              <w:szCs w:val="18"/>
            </w:rPr>
          </w:pPr>
          <w:r>
            <w:rPr>
              <w:rFonts w:ascii="Calibri" w:hAnsi="Calibri" w:cs="Arial"/>
              <w:sz w:val="18"/>
              <w:szCs w:val="18"/>
            </w:rPr>
            <w:t>Petros Adamyan 14, Yerevan, Armenia</w:t>
          </w:r>
        </w:p>
        <w:p w:rsidR="00094D36" w:rsidRPr="00F4441C" w:rsidRDefault="00DB6103" w:rsidP="00F261FD">
          <w:pPr>
            <w:pStyle w:val="Header"/>
            <w:jc w:val="right"/>
            <w:rPr>
              <w:rFonts w:ascii="Calibri" w:hAnsi="Calibri" w:cs="Arial"/>
              <w:sz w:val="18"/>
              <w:szCs w:val="18"/>
              <w:lang w:val="fr-FR"/>
            </w:rPr>
          </w:pPr>
          <w:r>
            <w:rPr>
              <w:rFonts w:ascii="Calibri" w:hAnsi="Calibri" w:cs="Arial"/>
              <w:sz w:val="18"/>
              <w:szCs w:val="18"/>
              <w:lang w:val="fr-FR"/>
            </w:rPr>
            <w:t>E</w:t>
          </w:r>
          <w:r w:rsidR="00094D36" w:rsidRPr="00F4441C">
            <w:rPr>
              <w:rFonts w:ascii="Calibri" w:hAnsi="Calibri" w:cs="Arial"/>
              <w:sz w:val="18"/>
              <w:szCs w:val="18"/>
              <w:lang w:val="fr-FR"/>
            </w:rPr>
            <w:t xml:space="preserve">mail: </w:t>
          </w:r>
          <w:r w:rsidR="005013D7" w:rsidRPr="007B0F73">
            <w:rPr>
              <w:rFonts w:ascii="Calibri" w:hAnsi="Calibri" w:cs="Arial"/>
              <w:i/>
              <w:sz w:val="18"/>
              <w:szCs w:val="18"/>
              <w:lang w:val="fr-FR"/>
            </w:rPr>
            <w:t>ishkhanyan</w:t>
          </w:r>
          <w:r w:rsidR="005013D7">
            <w:rPr>
              <w:rFonts w:ascii="Calibri" w:hAnsi="Calibri" w:cs="Arial"/>
              <w:i/>
              <w:sz w:val="18"/>
              <w:szCs w:val="18"/>
              <w:lang w:val="fr-FR"/>
            </w:rPr>
            <w:t>@unfpa.org</w:t>
          </w:r>
        </w:p>
        <w:p w:rsidR="00094D36" w:rsidRPr="00F4441C" w:rsidRDefault="005013D7" w:rsidP="00F261FD">
          <w:pPr>
            <w:pStyle w:val="Header"/>
            <w:jc w:val="right"/>
            <w:rPr>
              <w:rFonts w:cs="Arial"/>
              <w:szCs w:val="22"/>
              <w:lang w:val="fr-FR"/>
            </w:rPr>
          </w:pPr>
          <w:r>
            <w:rPr>
              <w:rFonts w:ascii="Calibri" w:hAnsi="Calibri" w:cs="Arial"/>
              <w:sz w:val="18"/>
              <w:szCs w:val="18"/>
              <w:lang w:val="fr-FR"/>
            </w:rPr>
            <w:t>Website: armenia</w:t>
          </w:r>
          <w:r w:rsidR="00094D36" w:rsidRPr="00F4441C">
            <w:rPr>
              <w:rFonts w:ascii="Calibri" w:hAnsi="Calibri" w:cs="Arial"/>
              <w:sz w:val="18"/>
              <w:szCs w:val="18"/>
              <w:lang w:val="fr-FR"/>
            </w:rPr>
            <w:t>.unfpa.org</w:t>
          </w:r>
        </w:p>
      </w:tc>
    </w:tr>
  </w:tbl>
  <w:p w:rsidR="00094D36" w:rsidRPr="00F4441C" w:rsidRDefault="00094D36">
    <w:pPr>
      <w:pStyle w:val="Header"/>
      <w:rPr>
        <w:lang w:val="fr-FR"/>
      </w:rPr>
    </w:pPr>
  </w:p>
  <w:p w:rsidR="00094D36" w:rsidRPr="00F4441C" w:rsidRDefault="00094D3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98F31AC"/>
    <w:multiLevelType w:val="hybridMultilevel"/>
    <w:tmpl w:val="B3F6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90CBC"/>
    <w:rsid w:val="00094D36"/>
    <w:rsid w:val="000C4F28"/>
    <w:rsid w:val="00123156"/>
    <w:rsid w:val="001264E0"/>
    <w:rsid w:val="001C3381"/>
    <w:rsid w:val="001C5C38"/>
    <w:rsid w:val="002447FA"/>
    <w:rsid w:val="00274DEE"/>
    <w:rsid w:val="002C2D32"/>
    <w:rsid w:val="002D4A65"/>
    <w:rsid w:val="002D6FD9"/>
    <w:rsid w:val="002F05CF"/>
    <w:rsid w:val="00321B9C"/>
    <w:rsid w:val="00325ACD"/>
    <w:rsid w:val="003567C1"/>
    <w:rsid w:val="003E4E08"/>
    <w:rsid w:val="004007AC"/>
    <w:rsid w:val="004229BA"/>
    <w:rsid w:val="004404DE"/>
    <w:rsid w:val="00450390"/>
    <w:rsid w:val="004C637B"/>
    <w:rsid w:val="004F4310"/>
    <w:rsid w:val="005013D7"/>
    <w:rsid w:val="00515FF5"/>
    <w:rsid w:val="00552463"/>
    <w:rsid w:val="005D20CC"/>
    <w:rsid w:val="005D5B29"/>
    <w:rsid w:val="00611AA5"/>
    <w:rsid w:val="00613E50"/>
    <w:rsid w:val="0066512F"/>
    <w:rsid w:val="00667435"/>
    <w:rsid w:val="00703B6F"/>
    <w:rsid w:val="007439C5"/>
    <w:rsid w:val="007474A7"/>
    <w:rsid w:val="00775C4D"/>
    <w:rsid w:val="0079563D"/>
    <w:rsid w:val="007A2896"/>
    <w:rsid w:val="007A3BF6"/>
    <w:rsid w:val="007B0F73"/>
    <w:rsid w:val="00835453"/>
    <w:rsid w:val="00844A75"/>
    <w:rsid w:val="00852E5B"/>
    <w:rsid w:val="008D1D30"/>
    <w:rsid w:val="009A018C"/>
    <w:rsid w:val="009B3B58"/>
    <w:rsid w:val="009E6573"/>
    <w:rsid w:val="00A0223D"/>
    <w:rsid w:val="00A24E04"/>
    <w:rsid w:val="00A35DF9"/>
    <w:rsid w:val="00A4471A"/>
    <w:rsid w:val="00B3606E"/>
    <w:rsid w:val="00B415C5"/>
    <w:rsid w:val="00B6278F"/>
    <w:rsid w:val="00C06080"/>
    <w:rsid w:val="00C409C7"/>
    <w:rsid w:val="00C75CB8"/>
    <w:rsid w:val="00C87E81"/>
    <w:rsid w:val="00CB644C"/>
    <w:rsid w:val="00D346FC"/>
    <w:rsid w:val="00D43171"/>
    <w:rsid w:val="00DB6103"/>
    <w:rsid w:val="00DE1EB7"/>
    <w:rsid w:val="00DE3B53"/>
    <w:rsid w:val="00DF0F72"/>
    <w:rsid w:val="00E23855"/>
    <w:rsid w:val="00E30F6B"/>
    <w:rsid w:val="00EC64DA"/>
    <w:rsid w:val="00ED3651"/>
    <w:rsid w:val="00EE0398"/>
    <w:rsid w:val="00F261FD"/>
    <w:rsid w:val="00F36678"/>
    <w:rsid w:val="00F42448"/>
    <w:rsid w:val="00F4441C"/>
    <w:rsid w:val="00F5154A"/>
    <w:rsid w:val="00FA7B53"/>
    <w:rsid w:val="00FB3F74"/>
    <w:rsid w:val="00FC3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3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NoSpacing">
    <w:name w:val="No Spacing"/>
    <w:uiPriority w:val="1"/>
    <w:qFormat/>
    <w:rsid w:val="00703B6F"/>
    <w:pPr>
      <w:spacing w:after="0" w:line="240" w:lineRule="auto"/>
    </w:pPr>
    <w:rPr>
      <w:lang w:val="en-US"/>
    </w:rPr>
  </w:style>
  <w:style w:type="paragraph" w:customStyle="1" w:styleId="Default">
    <w:name w:val="Default"/>
    <w:rsid w:val="00C87E8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procurement" TargetMode="External"/><Relationship Id="rId13" Type="http://schemas.openxmlformats.org/officeDocument/2006/relationships/hyperlink" Target="http://www.unfpa.org/resources/unfpa-general-conditions-de-minimis-contrac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fpa.org/about-us" TargetMode="External"/><Relationship Id="rId12" Type="http://schemas.openxmlformats.org/officeDocument/2006/relationships/hyperlink" Target="mailto:procurement@unfpa.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about-procurement" TargetMode="External"/><Relationship Id="rId5" Type="http://schemas.openxmlformats.org/officeDocument/2006/relationships/footnotes" Target="footnotes.xml"/><Relationship Id="rId15" Type="http://schemas.openxmlformats.org/officeDocument/2006/relationships/hyperlink" Target="http://www.unfpa.org/sites/default/files/resource-pdf/UNFPA%20General%20Conditions%20-%20De%20Minimis%20Contracts%20FR_0.pdf" TargetMode="External"/><Relationship Id="rId10" Type="http://schemas.openxmlformats.org/officeDocument/2006/relationships/hyperlink" Target="http://web2.unfpa.org/help/hotline.cfm"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unfpa.org/resources/fraud-policy-2009" TargetMode="External"/><Relationship Id="rId14" Type="http://schemas.openxmlformats.org/officeDocument/2006/relationships/hyperlink" Target="http://www.unfpa.org/sites/default/files/resource-pdf/UNFPA%20General%20Conditions%20-%20De%20Minimis%20Contracts%20SP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6E14B32CE24C16B467688C5C74E2A7"/>
        <w:category>
          <w:name w:val="General"/>
          <w:gallery w:val="placeholder"/>
        </w:category>
        <w:types>
          <w:type w:val="bbPlcHdr"/>
        </w:types>
        <w:behaviors>
          <w:behavior w:val="content"/>
        </w:behaviors>
        <w:guid w:val="{90658A4F-03D4-410F-BBB3-1041855156B6}"/>
      </w:docPartPr>
      <w:docPartBody>
        <w:p w:rsidR="00DC7901" w:rsidRDefault="00502A59" w:rsidP="00502A59">
          <w:pPr>
            <w:pStyle w:val="386E14B32CE24C16B467688C5C74E2A7"/>
          </w:pPr>
          <w:r w:rsidRPr="004F557D">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NFPA-Text">
    <w:altName w:val="Trebuchet MS"/>
    <w:panose1 w:val="02000603030000020003"/>
    <w:charset w:val="00"/>
    <w:family w:val="auto"/>
    <w:pitch w:val="variable"/>
    <w:sig w:usb0="8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104AEC"/>
    <w:rsid w:val="001A76EC"/>
    <w:rsid w:val="00502A59"/>
    <w:rsid w:val="00620ADC"/>
    <w:rsid w:val="008E1B0A"/>
    <w:rsid w:val="0098477F"/>
    <w:rsid w:val="009906ED"/>
    <w:rsid w:val="009D1465"/>
    <w:rsid w:val="00DC7901"/>
    <w:rsid w:val="00EC292E"/>
    <w:rsid w:val="00EF7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A59"/>
    <w:rPr>
      <w:color w:val="808080"/>
    </w:rPr>
  </w:style>
  <w:style w:type="paragraph" w:customStyle="1" w:styleId="386E14B32CE24C16B467688C5C74E2A7">
    <w:name w:val="386E14B32CE24C16B467688C5C74E2A7"/>
    <w:rsid w:val="00502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6</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Mher</cp:lastModifiedBy>
  <cp:revision>14</cp:revision>
  <dcterms:created xsi:type="dcterms:W3CDTF">2022-02-22T08:29:00Z</dcterms:created>
  <dcterms:modified xsi:type="dcterms:W3CDTF">2022-03-22T12:10:00Z</dcterms:modified>
</cp:coreProperties>
</file>