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1A" w:rsidRDefault="00210739" w:rsidP="006E7F1A">
      <w:pPr>
        <w:tabs>
          <w:tab w:val="left" w:pos="-180"/>
          <w:tab w:val="right" w:pos="1980"/>
          <w:tab w:val="left" w:pos="2160"/>
          <w:tab w:val="left" w:pos="4320"/>
        </w:tabs>
        <w:spacing w:line="223" w:lineRule="exact"/>
        <w:ind w:left="720" w:hanging="720"/>
        <w:jc w:val="both"/>
        <w:rPr>
          <w:b/>
          <w:sz w:val="22"/>
          <w:szCs w:val="22"/>
          <w:lang w:val="en-GB"/>
        </w:rPr>
      </w:pPr>
      <w:r w:rsidRPr="00210739">
        <w:rPr>
          <w:noProof/>
          <w:lang w:val="en-GB"/>
        </w:rPr>
        <w:pict>
          <v:rect id="Rectangle 2" o:spid="_x0000_s1027" style="position:absolute;left:0;text-align:left;margin-left:320.4pt;margin-top:-8.2pt;width:120pt;height:7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" filled="f" stroked="f" strokeweight="0">
            <v:textbox inset="0,0,0,0">
              <w:txbxContent>
                <w:p w:rsidR="0053559D" w:rsidRDefault="0053559D" w:rsidP="006E7F1A">
                  <w:pPr>
                    <w:rPr>
                      <w:sz w:val="18"/>
                    </w:rPr>
                  </w:pPr>
                  <w:r>
                    <w:rPr>
                      <w:sz w:val="18"/>
                    </w:rPr>
                    <w:t>United Nations Population Fund</w:t>
                  </w:r>
                </w:p>
                <w:p w:rsidR="0053559D" w:rsidRPr="00083C82" w:rsidRDefault="0053559D" w:rsidP="006E7F1A">
                  <w:pPr>
                    <w:tabs>
                      <w:tab w:val="left" w:pos="-180"/>
                      <w:tab w:val="right" w:pos="1980"/>
                      <w:tab w:val="left" w:pos="2160"/>
                      <w:tab w:val="left" w:pos="4320"/>
                    </w:tabs>
                    <w:rPr>
                      <w:sz w:val="18"/>
                      <w:lang w:val="en-GB"/>
                    </w:rPr>
                  </w:pPr>
                  <w:r>
                    <w:rPr>
                      <w:sz w:val="18"/>
                    </w:rPr>
                    <w:t>Address: 14 Petros Adamyan street, 0010 Yerevan, Armenia</w:t>
                  </w:r>
                </w:p>
                <w:p w:rsidR="0053559D" w:rsidRDefault="0053559D" w:rsidP="006E7F1A">
                  <w:pPr>
                    <w:tabs>
                      <w:tab w:val="left" w:pos="-180"/>
                      <w:tab w:val="right" w:pos="1980"/>
                      <w:tab w:val="left" w:pos="2160"/>
                      <w:tab w:val="left" w:pos="4320"/>
                    </w:tabs>
                    <w:rPr>
                      <w:sz w:val="18"/>
                    </w:rPr>
                  </w:pPr>
                  <w:r>
                    <w:rPr>
                      <w:sz w:val="18"/>
                    </w:rPr>
                    <w:t>Telephone: +374 10543417</w:t>
                  </w:r>
                </w:p>
                <w:p w:rsidR="0053559D" w:rsidRDefault="0053559D" w:rsidP="006E7F1A">
                  <w:pPr>
                    <w:tabs>
                      <w:tab w:val="left" w:pos="-180"/>
                      <w:tab w:val="right" w:pos="1980"/>
                      <w:tab w:val="left" w:pos="2160"/>
                      <w:tab w:val="left" w:pos="4320"/>
                    </w:tabs>
                    <w:rPr>
                      <w:u w:val="single"/>
                    </w:rPr>
                  </w:pPr>
                  <w:r>
                    <w:rPr>
                      <w:sz w:val="18"/>
                    </w:rPr>
                    <w:t xml:space="preserve">Website: </w:t>
                  </w:r>
                  <w:hyperlink r:id="rId7" w:history="1">
                    <w:r>
                      <w:rPr>
                        <w:rStyle w:val="Hyperlink"/>
                        <w:sz w:val="18"/>
                      </w:rPr>
                      <w:t>ww</w:t>
                    </w:r>
                    <w:bookmarkStart w:id="0" w:name="_Hlt466110217"/>
                    <w:r>
                      <w:rPr>
                        <w:rStyle w:val="Hyperlink"/>
                        <w:sz w:val="18"/>
                      </w:rPr>
                      <w:t>w</w:t>
                    </w:r>
                    <w:bookmarkEnd w:id="0"/>
                    <w:r>
                      <w:rPr>
                        <w:rStyle w:val="Hyperlink"/>
                        <w:sz w:val="18"/>
                      </w:rPr>
                      <w:t>.unfpa.org</w:t>
                    </w:r>
                  </w:hyperlink>
                </w:p>
                <w:p w:rsidR="0053559D" w:rsidRDefault="0053559D" w:rsidP="006E7F1A">
                  <w:pPr>
                    <w:rPr>
                      <w:sz w:val="18"/>
                    </w:rPr>
                  </w:pPr>
                </w:p>
              </w:txbxContent>
            </v:textbox>
          </v:rect>
        </w:pict>
      </w:r>
      <w:r w:rsidR="006E7F1A">
        <w:rPr>
          <w:noProof/>
          <w:lang w:val="en-GB"/>
        </w:rPr>
        <w:drawing>
          <wp:anchor distT="0" distB="0" distL="114300" distR="114300" simplePos="0" relativeHeight="251662336" behindDoc="0" locked="0" layoutInCell="1" allowOverlap="1">
            <wp:simplePos x="0" y="0"/>
            <wp:positionH relativeFrom="column">
              <wp:posOffset>54610</wp:posOffset>
            </wp:positionH>
            <wp:positionV relativeFrom="paragraph">
              <wp:posOffset>-222885</wp:posOffset>
            </wp:positionV>
            <wp:extent cx="1286510" cy="595630"/>
            <wp:effectExtent l="19050" t="0" r="8890" b="0"/>
            <wp:wrapNone/>
            <wp:docPr id="4"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8"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rsidR="006E7F1A">
        <w:rPr>
          <w:sz w:val="22"/>
          <w:szCs w:val="22"/>
          <w:lang w:val="en-GB"/>
        </w:rPr>
        <w:tab/>
      </w:r>
    </w:p>
    <w:p w:rsidR="006E7F1A" w:rsidRDefault="006E7F1A" w:rsidP="006E7F1A">
      <w:pPr>
        <w:spacing w:line="223" w:lineRule="exact"/>
        <w:ind w:right="-1260"/>
        <w:jc w:val="both"/>
        <w:rPr>
          <w:noProof/>
          <w:sz w:val="22"/>
          <w:szCs w:val="22"/>
          <w:lang w:val="en-GB"/>
        </w:rPr>
      </w:pPr>
    </w:p>
    <w:p w:rsidR="006E7F1A" w:rsidRDefault="006E7F1A" w:rsidP="006E7F1A">
      <w:pPr>
        <w:spacing w:line="223" w:lineRule="exact"/>
        <w:ind w:right="-1260"/>
        <w:jc w:val="both"/>
        <w:rPr>
          <w:noProof/>
          <w:sz w:val="22"/>
          <w:szCs w:val="22"/>
          <w:lang w:val="en-GB"/>
        </w:rPr>
      </w:pP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p>
    <w:p w:rsidR="006E7F1A" w:rsidRDefault="006E7F1A" w:rsidP="006E7F1A">
      <w:pPr>
        <w:spacing w:line="223" w:lineRule="exact"/>
        <w:ind w:right="-1260"/>
        <w:jc w:val="both"/>
        <w:rPr>
          <w:noProof/>
          <w:sz w:val="22"/>
          <w:szCs w:val="22"/>
          <w:lang w:val="en-GB"/>
        </w:rPr>
      </w:pPr>
    </w:p>
    <w:p w:rsidR="006E7F1A" w:rsidRDefault="0053559D" w:rsidP="006E7F1A">
      <w:pPr>
        <w:spacing w:line="223" w:lineRule="exact"/>
        <w:ind w:right="-1260"/>
        <w:jc w:val="both"/>
        <w:rPr>
          <w:sz w:val="22"/>
          <w:szCs w:val="22"/>
          <w:lang w:val="en-GB"/>
        </w:rPr>
      </w:pPr>
      <w:r>
        <w:rPr>
          <w:noProof/>
          <w:sz w:val="22"/>
          <w:szCs w:val="22"/>
          <w:lang w:val="en-GB"/>
        </w:rPr>
        <w:t>19</w:t>
      </w:r>
      <w:r w:rsidR="00056B8F">
        <w:rPr>
          <w:noProof/>
          <w:sz w:val="22"/>
          <w:szCs w:val="22"/>
          <w:lang w:val="en-GB"/>
        </w:rPr>
        <w:t xml:space="preserve"> </w:t>
      </w:r>
      <w:r w:rsidR="00056B8F" w:rsidRPr="00056B8F">
        <w:rPr>
          <w:noProof/>
          <w:sz w:val="22"/>
          <w:szCs w:val="22"/>
          <w:lang w:val="en-GB"/>
        </w:rPr>
        <w:t>January, 2015</w:t>
      </w:r>
    </w:p>
    <w:p w:rsidR="006E7F1A" w:rsidRDefault="006E7F1A" w:rsidP="006E7F1A">
      <w:pPr>
        <w:jc w:val="center"/>
        <w:rPr>
          <w:b/>
          <w:sz w:val="22"/>
          <w:szCs w:val="22"/>
          <w:lang w:val="en-GB"/>
        </w:rPr>
      </w:pPr>
    </w:p>
    <w:p w:rsidR="006E7F1A" w:rsidRDefault="006E7F1A" w:rsidP="006E7F1A">
      <w:pPr>
        <w:jc w:val="center"/>
        <w:rPr>
          <w:b/>
          <w:sz w:val="22"/>
          <w:szCs w:val="22"/>
          <w:lang w:val="en-GB"/>
        </w:rPr>
      </w:pPr>
    </w:p>
    <w:p w:rsidR="006E7F1A" w:rsidRDefault="006E7F1A" w:rsidP="006E7F1A">
      <w:pPr>
        <w:jc w:val="center"/>
        <w:rPr>
          <w:b/>
          <w:sz w:val="22"/>
          <w:szCs w:val="22"/>
          <w:lang w:val="en-GB"/>
        </w:rPr>
      </w:pPr>
    </w:p>
    <w:p w:rsidR="006E7F1A" w:rsidRDefault="006E7F1A" w:rsidP="006E7F1A">
      <w:pPr>
        <w:jc w:val="center"/>
        <w:rPr>
          <w:sz w:val="28"/>
          <w:szCs w:val="28"/>
          <w:lang w:val="en-GB"/>
        </w:rPr>
      </w:pPr>
      <w:r>
        <w:rPr>
          <w:b/>
          <w:sz w:val="28"/>
          <w:szCs w:val="28"/>
          <w:lang w:val="en-GB"/>
        </w:rPr>
        <w:t>INVITATION TO BID</w:t>
      </w:r>
    </w:p>
    <w:p w:rsidR="006E7F1A" w:rsidRDefault="006E7F1A" w:rsidP="004B6A45">
      <w:pPr>
        <w:jc w:val="center"/>
        <w:rPr>
          <w:sz w:val="22"/>
          <w:szCs w:val="22"/>
          <w:lang w:val="en-GB"/>
        </w:rPr>
      </w:pPr>
      <w:r w:rsidRPr="00F42E6A">
        <w:rPr>
          <w:b/>
          <w:sz w:val="28"/>
          <w:szCs w:val="28"/>
        </w:rPr>
        <w:t xml:space="preserve">ITB No. </w:t>
      </w:r>
      <w:r w:rsidRPr="00F42E6A">
        <w:rPr>
          <w:b/>
          <w:sz w:val="28"/>
          <w:szCs w:val="28"/>
          <w:lang w:val="es-PE"/>
        </w:rPr>
        <w:t>UNFPA/</w:t>
      </w:r>
      <w:r w:rsidR="006978A7" w:rsidRPr="00F42E6A">
        <w:rPr>
          <w:b/>
          <w:sz w:val="28"/>
          <w:szCs w:val="28"/>
          <w:lang w:val="es-PE"/>
        </w:rPr>
        <w:t>ARM/15</w:t>
      </w:r>
      <w:r w:rsidRPr="00F42E6A">
        <w:rPr>
          <w:b/>
          <w:sz w:val="28"/>
          <w:szCs w:val="28"/>
          <w:lang w:val="es-PE"/>
        </w:rPr>
        <w:t>/</w:t>
      </w:r>
      <w:r>
        <w:rPr>
          <w:b/>
          <w:sz w:val="28"/>
          <w:szCs w:val="28"/>
          <w:lang w:val="es-PE"/>
        </w:rPr>
        <w:t>01</w:t>
      </w:r>
      <w:r>
        <w:rPr>
          <w:sz w:val="22"/>
          <w:szCs w:val="22"/>
          <w:lang w:val="en-GB"/>
        </w:rPr>
        <w:t xml:space="preserve"> </w:t>
      </w:r>
    </w:p>
    <w:p w:rsidR="00611280" w:rsidRDefault="00611280" w:rsidP="004B6A45">
      <w:pPr>
        <w:jc w:val="center"/>
        <w:rPr>
          <w:sz w:val="22"/>
          <w:szCs w:val="22"/>
          <w:lang w:val="en-GB"/>
        </w:rPr>
      </w:pPr>
    </w:p>
    <w:p w:rsidR="00611280" w:rsidRPr="006D17F0" w:rsidRDefault="00611280" w:rsidP="00611280">
      <w:pPr>
        <w:rPr>
          <w:sz w:val="28"/>
          <w:szCs w:val="28"/>
          <w:lang w:val="en-GB"/>
        </w:rPr>
      </w:pPr>
      <w:r>
        <w:rPr>
          <w:sz w:val="28"/>
          <w:szCs w:val="28"/>
          <w:lang w:val="en-GB"/>
        </w:rPr>
        <w:t xml:space="preserve">                     Supply of d</w:t>
      </w:r>
      <w:r w:rsidRPr="006D17F0">
        <w:rPr>
          <w:sz w:val="28"/>
          <w:szCs w:val="28"/>
          <w:lang w:val="en-GB"/>
        </w:rPr>
        <w:t xml:space="preserve">esk-top computers </w:t>
      </w:r>
      <w:r>
        <w:rPr>
          <w:sz w:val="28"/>
          <w:szCs w:val="28"/>
          <w:lang w:val="en-GB"/>
        </w:rPr>
        <w:t xml:space="preserve">for </w:t>
      </w:r>
      <w:r w:rsidRPr="006D17F0">
        <w:rPr>
          <w:sz w:val="28"/>
          <w:szCs w:val="28"/>
          <w:lang w:val="en-GB"/>
        </w:rPr>
        <w:t>TMA project</w:t>
      </w:r>
    </w:p>
    <w:p w:rsidR="006E7F1A" w:rsidRDefault="006E7F1A" w:rsidP="006E7F1A">
      <w:pPr>
        <w:jc w:val="center"/>
        <w:rPr>
          <w:sz w:val="22"/>
          <w:szCs w:val="22"/>
          <w:lang w:val="en-GB"/>
        </w:rPr>
      </w:pPr>
    </w:p>
    <w:p w:rsidR="006E7F1A" w:rsidRDefault="006E7F1A" w:rsidP="006E7F1A">
      <w:pPr>
        <w:jc w:val="both"/>
        <w:rPr>
          <w:sz w:val="22"/>
          <w:szCs w:val="22"/>
          <w:lang w:val="en-GB"/>
        </w:rPr>
      </w:pPr>
      <w:r>
        <w:rPr>
          <w:sz w:val="22"/>
          <w:szCs w:val="22"/>
          <w:lang w:val="en-GB"/>
        </w:rPr>
        <w:t>Dear Sir/Madam,</w:t>
      </w:r>
    </w:p>
    <w:p w:rsidR="006E7F1A" w:rsidRDefault="006E7F1A" w:rsidP="006E7F1A">
      <w:pPr>
        <w:jc w:val="both"/>
        <w:rPr>
          <w:sz w:val="22"/>
          <w:szCs w:val="22"/>
          <w:lang w:val="en-GB"/>
        </w:rPr>
      </w:pPr>
    </w:p>
    <w:p w:rsidR="006E7F1A" w:rsidRDefault="006E7F1A" w:rsidP="006E7F1A">
      <w:pPr>
        <w:pStyle w:val="ListParagraph"/>
        <w:numPr>
          <w:ilvl w:val="0"/>
          <w:numId w:val="2"/>
        </w:numPr>
        <w:jc w:val="both"/>
        <w:rPr>
          <w:sz w:val="22"/>
          <w:szCs w:val="22"/>
          <w:lang w:val="en-GB"/>
        </w:rPr>
      </w:pPr>
      <w:r w:rsidRPr="00D8078C">
        <w:rPr>
          <w:sz w:val="22"/>
          <w:szCs w:val="22"/>
          <w:lang w:val="en-GB"/>
        </w:rPr>
        <w:t xml:space="preserve">The United Nations Population Fund (UNFPA), an international development agency, invites sealed bids for the supply of </w:t>
      </w:r>
      <w:r>
        <w:rPr>
          <w:i/>
          <w:sz w:val="22"/>
          <w:szCs w:val="22"/>
        </w:rPr>
        <w:t>desktop computers</w:t>
      </w:r>
      <w:r w:rsidRPr="00D8078C">
        <w:rPr>
          <w:sz w:val="22"/>
          <w:szCs w:val="22"/>
          <w:lang w:val="en-GB"/>
        </w:rPr>
        <w:t xml:space="preserve"> for its programme in </w:t>
      </w:r>
      <w:r>
        <w:rPr>
          <w:i/>
          <w:sz w:val="22"/>
          <w:szCs w:val="22"/>
          <w:lang w:val="en-GB"/>
        </w:rPr>
        <w:t>Armenia</w:t>
      </w:r>
      <w:r w:rsidRPr="00360608">
        <w:rPr>
          <w:i/>
          <w:sz w:val="22"/>
          <w:szCs w:val="22"/>
          <w:lang w:val="en-GB"/>
        </w:rPr>
        <w:t>.</w:t>
      </w:r>
    </w:p>
    <w:p w:rsidR="006E7F1A" w:rsidRDefault="006E7F1A" w:rsidP="006E7F1A">
      <w:pPr>
        <w:pStyle w:val="ListParagraph"/>
        <w:jc w:val="both"/>
        <w:rPr>
          <w:sz w:val="22"/>
          <w:szCs w:val="22"/>
          <w:lang w:val="en-GB"/>
        </w:rPr>
      </w:pPr>
    </w:p>
    <w:p w:rsidR="006E7F1A" w:rsidRPr="00D8078C" w:rsidRDefault="006E7F1A" w:rsidP="006E7F1A">
      <w:pPr>
        <w:pStyle w:val="ListParagraph"/>
        <w:numPr>
          <w:ilvl w:val="0"/>
          <w:numId w:val="2"/>
        </w:numPr>
        <w:jc w:val="both"/>
        <w:rPr>
          <w:sz w:val="22"/>
          <w:szCs w:val="22"/>
          <w:lang w:val="en-GB"/>
        </w:rPr>
      </w:pPr>
      <w:r w:rsidRPr="00D8078C">
        <w:rPr>
          <w:sz w:val="22"/>
          <w:szCs w:val="22"/>
        </w:rPr>
        <w:t xml:space="preserve">Bidding shall be conducted through </w:t>
      </w:r>
      <w:r>
        <w:rPr>
          <w:sz w:val="22"/>
          <w:szCs w:val="22"/>
        </w:rPr>
        <w:t xml:space="preserve">ONE </w:t>
      </w:r>
      <w:r w:rsidRPr="00D8078C">
        <w:rPr>
          <w:sz w:val="22"/>
          <w:szCs w:val="22"/>
        </w:rPr>
        <w:t>envelope. The technical bid</w:t>
      </w:r>
      <w:r w:rsidRPr="00D8078C">
        <w:rPr>
          <w:sz w:val="22"/>
          <w:szCs w:val="22"/>
          <w:lang w:val="en-GB"/>
        </w:rPr>
        <w:t xml:space="preserve"> </w:t>
      </w:r>
      <w:r w:rsidRPr="00D8078C">
        <w:rPr>
          <w:sz w:val="22"/>
          <w:szCs w:val="22"/>
        </w:rPr>
        <w:t xml:space="preserve">containing the technical specifications and the financial bid containing price information shall be submitted </w:t>
      </w:r>
      <w:r w:rsidRPr="00E7741C">
        <w:rPr>
          <w:sz w:val="22"/>
          <w:szCs w:val="22"/>
        </w:rPr>
        <w:t>together</w:t>
      </w:r>
      <w:r w:rsidRPr="00D8078C">
        <w:rPr>
          <w:sz w:val="22"/>
          <w:szCs w:val="22"/>
        </w:rPr>
        <w:t>.</w:t>
      </w:r>
    </w:p>
    <w:p w:rsidR="006E7F1A" w:rsidRDefault="006E7F1A" w:rsidP="006E7F1A">
      <w:pPr>
        <w:jc w:val="both"/>
        <w:rPr>
          <w:sz w:val="22"/>
          <w:szCs w:val="22"/>
          <w:lang w:val="en-GB"/>
        </w:rPr>
      </w:pPr>
    </w:p>
    <w:p w:rsidR="00F42E6A" w:rsidRPr="00F42E6A" w:rsidRDefault="006E7F1A" w:rsidP="00F42E6A">
      <w:pPr>
        <w:pStyle w:val="ListParagraph"/>
        <w:numPr>
          <w:ilvl w:val="0"/>
          <w:numId w:val="2"/>
        </w:numPr>
        <w:jc w:val="both"/>
        <w:rPr>
          <w:sz w:val="22"/>
          <w:szCs w:val="22"/>
          <w:lang w:val="en-GB"/>
        </w:rPr>
      </w:pPr>
      <w:r>
        <w:rPr>
          <w:sz w:val="22"/>
          <w:szCs w:val="22"/>
          <w:lang w:val="en-GB"/>
        </w:rPr>
        <w:t xml:space="preserve">The bidder shall </w:t>
      </w:r>
      <w:r>
        <w:rPr>
          <w:i/>
          <w:sz w:val="22"/>
          <w:szCs w:val="22"/>
          <w:lang w:val="en-GB"/>
        </w:rPr>
        <w:t>be</w:t>
      </w:r>
      <w:r w:rsidRPr="00360608">
        <w:rPr>
          <w:i/>
          <w:sz w:val="22"/>
          <w:szCs w:val="22"/>
          <w:lang w:val="en-GB"/>
        </w:rPr>
        <w:t xml:space="preserve"> </w:t>
      </w:r>
      <w:r>
        <w:rPr>
          <w:sz w:val="22"/>
          <w:szCs w:val="22"/>
          <w:lang w:val="en-GB"/>
        </w:rPr>
        <w:t xml:space="preserve">required to quote for all items. </w:t>
      </w:r>
      <w:r w:rsidRPr="00B332A5">
        <w:rPr>
          <w:kern w:val="28"/>
          <w:sz w:val="22"/>
          <w:szCs w:val="22"/>
          <w:lang w:val="en-GB"/>
        </w:rPr>
        <w:t xml:space="preserve"> </w:t>
      </w:r>
    </w:p>
    <w:p w:rsidR="00F42E6A" w:rsidRPr="00F42E6A" w:rsidRDefault="00F42E6A" w:rsidP="00F42E6A">
      <w:pPr>
        <w:pStyle w:val="ListParagraph"/>
        <w:rPr>
          <w:sz w:val="22"/>
          <w:szCs w:val="22"/>
          <w:lang w:val="en-GB"/>
        </w:rPr>
      </w:pPr>
    </w:p>
    <w:p w:rsidR="009A7FD8" w:rsidRPr="00F42E6A" w:rsidRDefault="00F42E6A" w:rsidP="00F42E6A">
      <w:pPr>
        <w:pStyle w:val="ListParagraph"/>
        <w:numPr>
          <w:ilvl w:val="0"/>
          <w:numId w:val="2"/>
        </w:numPr>
        <w:jc w:val="both"/>
        <w:rPr>
          <w:sz w:val="22"/>
          <w:szCs w:val="22"/>
          <w:lang w:val="en-GB"/>
        </w:rPr>
      </w:pPr>
      <w:r w:rsidRPr="00F42E6A">
        <w:rPr>
          <w:sz w:val="22"/>
          <w:szCs w:val="22"/>
          <w:lang w:val="en-GB"/>
        </w:rPr>
        <w:t xml:space="preserve">Bid package and all supporting documents must be submitted </w:t>
      </w:r>
      <w:r w:rsidR="009A7FD8" w:rsidRPr="00F42E6A">
        <w:rPr>
          <w:sz w:val="22"/>
          <w:szCs w:val="22"/>
          <w:lang w:val="en-GB"/>
        </w:rPr>
        <w:t xml:space="preserve">in </w:t>
      </w:r>
      <w:r w:rsidR="009A7FD8" w:rsidRPr="00F42E6A">
        <w:rPr>
          <w:sz w:val="22"/>
          <w:szCs w:val="22"/>
          <w:u w:val="single"/>
          <w:lang w:val="en-GB"/>
        </w:rPr>
        <w:t>English</w:t>
      </w:r>
    </w:p>
    <w:p w:rsidR="006E7F1A" w:rsidRDefault="006E7F1A" w:rsidP="006E7F1A">
      <w:pPr>
        <w:jc w:val="both"/>
        <w:rPr>
          <w:sz w:val="22"/>
          <w:szCs w:val="22"/>
          <w:lang w:val="en-GB"/>
        </w:rPr>
      </w:pPr>
    </w:p>
    <w:p w:rsidR="006E7F1A" w:rsidRDefault="006E7F1A" w:rsidP="006E7F1A">
      <w:pPr>
        <w:pStyle w:val="ListParagraph"/>
        <w:numPr>
          <w:ilvl w:val="0"/>
          <w:numId w:val="2"/>
        </w:numPr>
        <w:jc w:val="both"/>
        <w:rPr>
          <w:sz w:val="22"/>
          <w:szCs w:val="22"/>
          <w:lang w:val="en-GB"/>
        </w:rPr>
      </w:pPr>
      <w:r>
        <w:rPr>
          <w:sz w:val="22"/>
          <w:szCs w:val="22"/>
          <w:lang w:val="en-GB"/>
        </w:rPr>
        <w:t>To enable you to submit a bid, please read the following attached documents carefully:</w:t>
      </w:r>
    </w:p>
    <w:p w:rsidR="006E7F1A" w:rsidRDefault="006E7F1A" w:rsidP="006E7F1A">
      <w:pPr>
        <w:jc w:val="both"/>
        <w:rPr>
          <w:sz w:val="22"/>
          <w:szCs w:val="22"/>
          <w:lang w:val="en-GB"/>
        </w:rPr>
      </w:pPr>
    </w:p>
    <w:tbl>
      <w:tblPr>
        <w:tblW w:w="8363" w:type="dxa"/>
        <w:tblInd w:w="959" w:type="dxa"/>
        <w:tblLook w:val="0000"/>
      </w:tblPr>
      <w:tblGrid>
        <w:gridCol w:w="1669"/>
        <w:gridCol w:w="6694"/>
      </w:tblGrid>
      <w:tr w:rsidR="006E7F1A" w:rsidTr="001D5898">
        <w:tc>
          <w:tcPr>
            <w:tcW w:w="1669" w:type="dxa"/>
            <w:tcBorders>
              <w:top w:val="nil"/>
              <w:left w:val="nil"/>
              <w:bottom w:val="nil"/>
              <w:right w:val="nil"/>
            </w:tcBorders>
          </w:tcPr>
          <w:p w:rsidR="006E7F1A" w:rsidRDefault="006E7F1A" w:rsidP="001D5898">
            <w:pPr>
              <w:ind w:left="175"/>
              <w:jc w:val="both"/>
              <w:rPr>
                <w:sz w:val="22"/>
                <w:szCs w:val="22"/>
                <w:lang w:val="en-GB"/>
              </w:rPr>
            </w:pPr>
            <w:r>
              <w:rPr>
                <w:sz w:val="22"/>
                <w:szCs w:val="22"/>
                <w:lang w:val="en-GB"/>
              </w:rPr>
              <w:t>Section I:</w:t>
            </w:r>
          </w:p>
        </w:tc>
        <w:tc>
          <w:tcPr>
            <w:tcW w:w="6694" w:type="dxa"/>
            <w:tcBorders>
              <w:top w:val="nil"/>
              <w:left w:val="nil"/>
              <w:bottom w:val="nil"/>
              <w:right w:val="nil"/>
            </w:tcBorders>
          </w:tcPr>
          <w:p w:rsidR="006E7F1A" w:rsidRDefault="006E7F1A" w:rsidP="001D5898">
            <w:pPr>
              <w:ind w:left="162"/>
              <w:jc w:val="both"/>
              <w:rPr>
                <w:sz w:val="22"/>
                <w:szCs w:val="22"/>
                <w:lang w:val="en-GB"/>
              </w:rPr>
            </w:pPr>
            <w:r>
              <w:rPr>
                <w:sz w:val="22"/>
                <w:szCs w:val="22"/>
                <w:lang w:val="en-GB"/>
              </w:rPr>
              <w:t>Instructions to Bidders</w:t>
            </w:r>
          </w:p>
        </w:tc>
      </w:tr>
      <w:tr w:rsidR="006E7F1A" w:rsidTr="001D5898">
        <w:tc>
          <w:tcPr>
            <w:tcW w:w="1669" w:type="dxa"/>
            <w:tcBorders>
              <w:top w:val="nil"/>
              <w:left w:val="nil"/>
              <w:bottom w:val="nil"/>
              <w:right w:val="nil"/>
            </w:tcBorders>
          </w:tcPr>
          <w:p w:rsidR="006E7F1A" w:rsidRDefault="006E7F1A" w:rsidP="001D5898">
            <w:pPr>
              <w:ind w:left="175"/>
              <w:jc w:val="both"/>
              <w:rPr>
                <w:sz w:val="22"/>
                <w:szCs w:val="22"/>
                <w:lang w:val="en-GB"/>
              </w:rPr>
            </w:pPr>
            <w:r>
              <w:rPr>
                <w:sz w:val="22"/>
                <w:szCs w:val="22"/>
                <w:lang w:val="en-GB"/>
              </w:rPr>
              <w:t>Section II:</w:t>
            </w:r>
          </w:p>
        </w:tc>
        <w:tc>
          <w:tcPr>
            <w:tcW w:w="6694" w:type="dxa"/>
            <w:tcBorders>
              <w:top w:val="nil"/>
              <w:left w:val="nil"/>
              <w:bottom w:val="nil"/>
              <w:right w:val="nil"/>
            </w:tcBorders>
          </w:tcPr>
          <w:p w:rsidR="006E7F1A" w:rsidRDefault="006E7F1A" w:rsidP="001D5898">
            <w:pPr>
              <w:ind w:left="162"/>
              <w:rPr>
                <w:sz w:val="22"/>
                <w:szCs w:val="22"/>
                <w:lang w:val="en-GB"/>
              </w:rPr>
            </w:pPr>
            <w:r>
              <w:rPr>
                <w:sz w:val="22"/>
                <w:szCs w:val="22"/>
                <w:lang w:val="en-GB"/>
              </w:rPr>
              <w:t>Technical Specifications and Schedule of Requirements</w:t>
            </w:r>
          </w:p>
        </w:tc>
      </w:tr>
      <w:tr w:rsidR="006E7F1A" w:rsidTr="001D5898">
        <w:tc>
          <w:tcPr>
            <w:tcW w:w="1669" w:type="dxa"/>
            <w:tcBorders>
              <w:top w:val="nil"/>
              <w:left w:val="nil"/>
              <w:bottom w:val="nil"/>
              <w:right w:val="nil"/>
            </w:tcBorders>
          </w:tcPr>
          <w:p w:rsidR="006E7F1A" w:rsidRDefault="006E7F1A" w:rsidP="001D5898">
            <w:pPr>
              <w:ind w:left="175"/>
              <w:jc w:val="both"/>
              <w:rPr>
                <w:sz w:val="22"/>
                <w:szCs w:val="22"/>
                <w:lang w:val="en-GB"/>
              </w:rPr>
            </w:pPr>
            <w:r>
              <w:rPr>
                <w:sz w:val="22"/>
                <w:szCs w:val="22"/>
                <w:lang w:val="en-GB"/>
              </w:rPr>
              <w:t>Section III:</w:t>
            </w:r>
          </w:p>
        </w:tc>
        <w:tc>
          <w:tcPr>
            <w:tcW w:w="6694" w:type="dxa"/>
            <w:tcBorders>
              <w:top w:val="nil"/>
              <w:left w:val="nil"/>
              <w:bottom w:val="nil"/>
              <w:right w:val="nil"/>
            </w:tcBorders>
          </w:tcPr>
          <w:p w:rsidR="006E7F1A" w:rsidRDefault="006E7F1A" w:rsidP="001D5898">
            <w:pPr>
              <w:ind w:left="162"/>
              <w:rPr>
                <w:sz w:val="22"/>
                <w:szCs w:val="22"/>
                <w:lang w:val="en-GB"/>
              </w:rPr>
            </w:pPr>
            <w:r>
              <w:rPr>
                <w:sz w:val="22"/>
                <w:szCs w:val="22"/>
                <w:lang w:val="en-GB"/>
              </w:rPr>
              <w:t>UNFPA General Terms and Conditions</w:t>
            </w:r>
          </w:p>
        </w:tc>
      </w:tr>
      <w:tr w:rsidR="006E7F1A" w:rsidRPr="00836E0E" w:rsidTr="001D5898">
        <w:tc>
          <w:tcPr>
            <w:tcW w:w="1669" w:type="dxa"/>
            <w:tcBorders>
              <w:top w:val="nil"/>
              <w:left w:val="nil"/>
              <w:bottom w:val="nil"/>
              <w:right w:val="nil"/>
            </w:tcBorders>
          </w:tcPr>
          <w:p w:rsidR="006E7F1A" w:rsidRPr="00836E0E" w:rsidRDefault="006E7F1A" w:rsidP="001D5898">
            <w:pPr>
              <w:ind w:left="175"/>
              <w:jc w:val="both"/>
              <w:rPr>
                <w:sz w:val="22"/>
                <w:szCs w:val="22"/>
                <w:lang w:val="en-GB"/>
              </w:rPr>
            </w:pPr>
            <w:r w:rsidRPr="00836E0E">
              <w:rPr>
                <w:sz w:val="22"/>
                <w:szCs w:val="22"/>
                <w:lang w:val="en-GB"/>
              </w:rPr>
              <w:t>Section IV:</w:t>
            </w:r>
          </w:p>
        </w:tc>
        <w:tc>
          <w:tcPr>
            <w:tcW w:w="6694" w:type="dxa"/>
            <w:tcBorders>
              <w:top w:val="nil"/>
              <w:left w:val="nil"/>
              <w:bottom w:val="nil"/>
              <w:right w:val="nil"/>
            </w:tcBorders>
          </w:tcPr>
          <w:p w:rsidR="006E7F1A" w:rsidRPr="00836E0E" w:rsidRDefault="006E7F1A" w:rsidP="001D5898">
            <w:pPr>
              <w:ind w:left="162"/>
              <w:rPr>
                <w:sz w:val="22"/>
                <w:szCs w:val="22"/>
                <w:lang w:val="en-GB"/>
              </w:rPr>
            </w:pPr>
            <w:r w:rsidRPr="00836E0E">
              <w:rPr>
                <w:sz w:val="22"/>
                <w:szCs w:val="22"/>
                <w:lang w:val="en-GB"/>
              </w:rPr>
              <w:t>UNFPA Special Conditions for Contracts</w:t>
            </w:r>
          </w:p>
        </w:tc>
      </w:tr>
      <w:tr w:rsidR="006E7F1A" w:rsidTr="001D5898">
        <w:tc>
          <w:tcPr>
            <w:tcW w:w="1669" w:type="dxa"/>
            <w:tcBorders>
              <w:top w:val="nil"/>
              <w:left w:val="nil"/>
              <w:bottom w:val="nil"/>
              <w:right w:val="nil"/>
            </w:tcBorders>
          </w:tcPr>
          <w:p w:rsidR="006E7F1A" w:rsidRPr="00836E0E" w:rsidRDefault="006E7F1A" w:rsidP="001D5898">
            <w:pPr>
              <w:ind w:left="175"/>
              <w:jc w:val="both"/>
              <w:rPr>
                <w:sz w:val="22"/>
                <w:szCs w:val="22"/>
                <w:lang w:val="en-GB"/>
              </w:rPr>
            </w:pPr>
            <w:r w:rsidRPr="00836E0E">
              <w:rPr>
                <w:sz w:val="22"/>
                <w:szCs w:val="22"/>
                <w:lang w:val="en-GB"/>
              </w:rPr>
              <w:t>Section V:</w:t>
            </w:r>
          </w:p>
        </w:tc>
        <w:tc>
          <w:tcPr>
            <w:tcW w:w="6694" w:type="dxa"/>
            <w:tcBorders>
              <w:top w:val="nil"/>
              <w:left w:val="nil"/>
              <w:bottom w:val="nil"/>
              <w:right w:val="nil"/>
            </w:tcBorders>
          </w:tcPr>
          <w:p w:rsidR="006E7F1A" w:rsidRDefault="006E7F1A" w:rsidP="001D5898">
            <w:pPr>
              <w:ind w:left="162"/>
              <w:rPr>
                <w:sz w:val="22"/>
                <w:szCs w:val="22"/>
                <w:lang w:val="en-GB"/>
              </w:rPr>
            </w:pPr>
            <w:r w:rsidRPr="00836E0E">
              <w:rPr>
                <w:sz w:val="22"/>
                <w:szCs w:val="22"/>
                <w:lang w:val="en-GB"/>
              </w:rPr>
              <w:t>Bid Forms</w:t>
            </w:r>
          </w:p>
        </w:tc>
      </w:tr>
    </w:tbl>
    <w:p w:rsidR="006E7F1A" w:rsidRDefault="006E7F1A" w:rsidP="006E7F1A">
      <w:pPr>
        <w:jc w:val="both"/>
        <w:rPr>
          <w:sz w:val="22"/>
          <w:szCs w:val="22"/>
          <w:lang w:val="en-GB"/>
        </w:rPr>
      </w:pPr>
    </w:p>
    <w:p w:rsidR="006E7F1A" w:rsidRPr="00056B8F" w:rsidRDefault="006E7F1A" w:rsidP="006E7F1A">
      <w:pPr>
        <w:pStyle w:val="ListParagraph"/>
        <w:numPr>
          <w:ilvl w:val="0"/>
          <w:numId w:val="2"/>
        </w:numPr>
        <w:jc w:val="both"/>
        <w:rPr>
          <w:b/>
          <w:kern w:val="28"/>
          <w:sz w:val="22"/>
          <w:szCs w:val="22"/>
          <w:lang w:val="en-GB"/>
        </w:rPr>
      </w:pPr>
      <w:r>
        <w:rPr>
          <w:kern w:val="28"/>
          <w:sz w:val="22"/>
          <w:szCs w:val="22"/>
          <w:lang w:val="en-GB"/>
        </w:rPr>
        <w:t>The bid shall reach UNFPA</w:t>
      </w:r>
      <w:r w:rsidR="00F42E6A">
        <w:rPr>
          <w:kern w:val="28"/>
          <w:sz w:val="22"/>
          <w:szCs w:val="22"/>
          <w:lang w:val="en-GB"/>
        </w:rPr>
        <w:t xml:space="preserve"> office no later than </w:t>
      </w:r>
      <w:r w:rsidR="00056B8F" w:rsidRPr="00056B8F">
        <w:rPr>
          <w:b/>
          <w:kern w:val="28"/>
          <w:sz w:val="22"/>
          <w:szCs w:val="22"/>
          <w:lang w:val="en-GB"/>
        </w:rPr>
        <w:t>10 February,</w:t>
      </w:r>
      <w:r w:rsidR="00900517" w:rsidRPr="00056B8F">
        <w:rPr>
          <w:b/>
          <w:kern w:val="28"/>
          <w:sz w:val="22"/>
          <w:szCs w:val="22"/>
          <w:lang w:val="en-GB"/>
        </w:rPr>
        <w:t xml:space="preserve"> 2015</w:t>
      </w:r>
      <w:r w:rsidR="00F42E6A" w:rsidRPr="00056B8F">
        <w:rPr>
          <w:b/>
          <w:kern w:val="28"/>
          <w:sz w:val="22"/>
          <w:szCs w:val="22"/>
          <w:lang w:val="en-GB"/>
        </w:rPr>
        <w:t xml:space="preserve"> by</w:t>
      </w:r>
      <w:r w:rsidRPr="00056B8F">
        <w:rPr>
          <w:b/>
          <w:kern w:val="28"/>
          <w:sz w:val="22"/>
          <w:szCs w:val="22"/>
          <w:lang w:val="en-GB"/>
        </w:rPr>
        <w:t xml:space="preserve"> 17:00</w:t>
      </w:r>
      <w:r w:rsidRPr="00056B8F">
        <w:rPr>
          <w:rStyle w:val="FootnoteReference"/>
          <w:b/>
          <w:kern w:val="28"/>
          <w:sz w:val="22"/>
          <w:szCs w:val="22"/>
          <w:lang w:val="en-GB"/>
        </w:rPr>
        <w:t xml:space="preserve"> </w:t>
      </w:r>
      <w:r w:rsidR="00F42E6A" w:rsidRPr="00056B8F">
        <w:rPr>
          <w:b/>
          <w:kern w:val="28"/>
          <w:sz w:val="22"/>
          <w:szCs w:val="22"/>
          <w:lang w:val="en-GB"/>
        </w:rPr>
        <w:t>pm Armenian time</w:t>
      </w:r>
      <w:r w:rsidRPr="00056B8F">
        <w:rPr>
          <w:b/>
          <w:kern w:val="28"/>
          <w:sz w:val="22"/>
          <w:szCs w:val="22"/>
          <w:lang w:val="en-GB"/>
        </w:rPr>
        <w:t>.</w:t>
      </w:r>
    </w:p>
    <w:p w:rsidR="006E7F1A" w:rsidRDefault="006E7F1A" w:rsidP="006E7F1A">
      <w:pPr>
        <w:jc w:val="both"/>
        <w:rPr>
          <w:kern w:val="28"/>
          <w:sz w:val="22"/>
          <w:szCs w:val="22"/>
          <w:lang w:val="en-GB"/>
        </w:rPr>
      </w:pPr>
    </w:p>
    <w:p w:rsidR="006E7F1A" w:rsidRPr="00B17EB4" w:rsidRDefault="006E7F1A" w:rsidP="006E7F1A">
      <w:pPr>
        <w:pStyle w:val="ListParagraph"/>
        <w:numPr>
          <w:ilvl w:val="0"/>
          <w:numId w:val="2"/>
        </w:numPr>
        <w:jc w:val="both"/>
        <w:rPr>
          <w:kern w:val="28"/>
          <w:sz w:val="22"/>
          <w:szCs w:val="22"/>
          <w:lang w:val="en-GB"/>
        </w:rPr>
      </w:pPr>
      <w:r>
        <w:rPr>
          <w:kern w:val="28"/>
          <w:sz w:val="22"/>
          <w:szCs w:val="22"/>
          <w:lang w:val="en-GB"/>
        </w:rPr>
        <w:t xml:space="preserve">The bid shall be opened </w:t>
      </w:r>
      <w:r w:rsidRPr="00056B8F">
        <w:rPr>
          <w:kern w:val="28"/>
          <w:sz w:val="22"/>
          <w:szCs w:val="22"/>
          <w:lang w:val="en-GB"/>
        </w:rPr>
        <w:t xml:space="preserve">on </w:t>
      </w:r>
      <w:r w:rsidR="00056B8F" w:rsidRPr="00056B8F">
        <w:rPr>
          <w:i/>
          <w:kern w:val="28"/>
          <w:sz w:val="22"/>
          <w:szCs w:val="22"/>
          <w:lang w:val="en-GB"/>
        </w:rPr>
        <w:t>11 Februar</w:t>
      </w:r>
      <w:r w:rsidR="00056B8F" w:rsidRPr="00056B8F">
        <w:rPr>
          <w:kern w:val="28"/>
          <w:sz w:val="22"/>
          <w:szCs w:val="22"/>
          <w:lang w:val="en-GB"/>
        </w:rPr>
        <w:t>y,</w:t>
      </w:r>
      <w:r w:rsidR="00056B8F">
        <w:rPr>
          <w:kern w:val="28"/>
          <w:sz w:val="22"/>
          <w:szCs w:val="22"/>
          <w:lang w:val="en-GB"/>
        </w:rPr>
        <w:t xml:space="preserve"> 2015</w:t>
      </w:r>
      <w:r>
        <w:rPr>
          <w:kern w:val="28"/>
          <w:sz w:val="22"/>
          <w:szCs w:val="22"/>
          <w:lang w:val="en-GB"/>
        </w:rPr>
        <w:t xml:space="preserve"> at </w:t>
      </w:r>
      <w:r w:rsidR="00056B8F">
        <w:rPr>
          <w:i/>
          <w:kern w:val="28"/>
          <w:sz w:val="22"/>
          <w:szCs w:val="22"/>
          <w:lang w:val="en-GB"/>
        </w:rPr>
        <w:t>10:00am</w:t>
      </w:r>
      <w:r>
        <w:rPr>
          <w:kern w:val="28"/>
          <w:sz w:val="22"/>
          <w:szCs w:val="22"/>
          <w:lang w:val="en-GB"/>
        </w:rPr>
        <w:t xml:space="preserve"> at </w:t>
      </w:r>
      <w:r w:rsidR="001E4C2B" w:rsidRPr="001E4C2B">
        <w:rPr>
          <w:i/>
          <w:kern w:val="28"/>
          <w:sz w:val="22"/>
          <w:szCs w:val="22"/>
          <w:lang w:val="en-GB"/>
        </w:rPr>
        <w:t>UN house, Petros Adamyan 14, Yerevan 0010, Armenia</w:t>
      </w:r>
      <w:r w:rsidRPr="001E4C2B">
        <w:rPr>
          <w:i/>
          <w:kern w:val="28"/>
          <w:sz w:val="22"/>
          <w:szCs w:val="22"/>
          <w:lang w:val="en-GB"/>
        </w:rPr>
        <w:t>.</w:t>
      </w:r>
      <w:r>
        <w:rPr>
          <w:kern w:val="28"/>
          <w:sz w:val="22"/>
          <w:szCs w:val="22"/>
          <w:lang w:val="en-GB"/>
        </w:rPr>
        <w:t xml:space="preserve"> </w:t>
      </w:r>
      <w:r w:rsidRPr="00B17EB4">
        <w:rPr>
          <w:kern w:val="28"/>
          <w:sz w:val="22"/>
          <w:szCs w:val="22"/>
          <w:lang w:val="en-GB"/>
        </w:rPr>
        <w:t>Bidders or their authorized representatives may attend the bid ope</w:t>
      </w:r>
      <w:r w:rsidR="001E4C2B">
        <w:rPr>
          <w:kern w:val="28"/>
          <w:sz w:val="22"/>
          <w:szCs w:val="22"/>
          <w:lang w:val="en-GB"/>
        </w:rPr>
        <w:t xml:space="preserve">ning.  Kindly confirm by e-mail: </w:t>
      </w:r>
      <w:hyperlink r:id="rId9" w:history="1">
        <w:r w:rsidR="001E4C2B" w:rsidRPr="007934F4">
          <w:rPr>
            <w:rStyle w:val="Hyperlink"/>
            <w:kern w:val="28"/>
            <w:sz w:val="22"/>
            <w:szCs w:val="22"/>
            <w:lang w:val="en-GB"/>
          </w:rPr>
          <w:t>ishkhanyan@unfpa.org</w:t>
        </w:r>
      </w:hyperlink>
      <w:r w:rsidR="001E4C2B">
        <w:rPr>
          <w:kern w:val="28"/>
          <w:sz w:val="22"/>
          <w:szCs w:val="22"/>
          <w:lang w:val="en-GB"/>
        </w:rPr>
        <w:t xml:space="preserve"> </w:t>
      </w:r>
      <w:r w:rsidRPr="00B17EB4">
        <w:rPr>
          <w:kern w:val="28"/>
          <w:sz w:val="22"/>
          <w:szCs w:val="22"/>
          <w:lang w:val="en-GB"/>
        </w:rPr>
        <w:t xml:space="preserve">by </w:t>
      </w:r>
      <w:r w:rsidR="00056B8F">
        <w:rPr>
          <w:i/>
          <w:kern w:val="28"/>
          <w:sz w:val="22"/>
          <w:szCs w:val="22"/>
          <w:lang w:val="en-GB"/>
        </w:rPr>
        <w:t xml:space="preserve">9 February, 2015 </w:t>
      </w:r>
      <w:r w:rsidRPr="00B17EB4">
        <w:rPr>
          <w:kern w:val="28"/>
          <w:sz w:val="22"/>
          <w:szCs w:val="22"/>
          <w:lang w:val="en-GB"/>
        </w:rPr>
        <w:t xml:space="preserve">whether your company shall be represented at the bid opening. </w:t>
      </w:r>
    </w:p>
    <w:p w:rsidR="006E7F1A" w:rsidRDefault="006E7F1A" w:rsidP="006E7F1A">
      <w:pPr>
        <w:jc w:val="both"/>
        <w:rPr>
          <w:sz w:val="22"/>
          <w:szCs w:val="22"/>
          <w:lang w:val="en-GB"/>
        </w:rPr>
      </w:pPr>
    </w:p>
    <w:p w:rsidR="001E4C2B" w:rsidRDefault="006E7F1A" w:rsidP="006E7F1A">
      <w:pPr>
        <w:pStyle w:val="ListParagraph"/>
        <w:numPr>
          <w:ilvl w:val="0"/>
          <w:numId w:val="2"/>
        </w:numPr>
        <w:jc w:val="both"/>
        <w:rPr>
          <w:sz w:val="22"/>
          <w:szCs w:val="22"/>
          <w:lang w:val="en-GB"/>
        </w:rPr>
      </w:pPr>
      <w:r>
        <w:rPr>
          <w:sz w:val="22"/>
          <w:szCs w:val="22"/>
          <w:lang w:val="en-GB"/>
        </w:rPr>
        <w:t>Bids received after the stipulated date and time shall not be accepted under any circumstances. Bids delivered through courier and posted later than the due date shall not be registered and shall be return</w:t>
      </w:r>
      <w:r w:rsidR="001E4C2B">
        <w:rPr>
          <w:sz w:val="22"/>
          <w:szCs w:val="22"/>
          <w:lang w:val="en-GB"/>
        </w:rPr>
        <w:t>ed unopened</w:t>
      </w:r>
      <w:r>
        <w:rPr>
          <w:sz w:val="22"/>
          <w:szCs w:val="22"/>
          <w:lang w:val="en-GB"/>
        </w:rPr>
        <w:t xml:space="preserve">. </w:t>
      </w:r>
      <w:bookmarkStart w:id="1" w:name="_Toc399310080"/>
    </w:p>
    <w:p w:rsidR="001E4C2B" w:rsidRPr="001E4C2B" w:rsidRDefault="001E4C2B" w:rsidP="001E4C2B">
      <w:pPr>
        <w:pStyle w:val="ListParagraph"/>
        <w:rPr>
          <w:sz w:val="22"/>
          <w:szCs w:val="22"/>
          <w:lang w:val="en-GB"/>
        </w:rPr>
      </w:pPr>
    </w:p>
    <w:p w:rsidR="006E7F1A" w:rsidRDefault="006E7F1A" w:rsidP="006E7F1A">
      <w:pPr>
        <w:pStyle w:val="ListParagraph"/>
        <w:numPr>
          <w:ilvl w:val="0"/>
          <w:numId w:val="2"/>
        </w:numPr>
        <w:jc w:val="both"/>
        <w:rPr>
          <w:sz w:val="22"/>
          <w:szCs w:val="22"/>
          <w:lang w:val="en-GB"/>
        </w:rPr>
      </w:pPr>
      <w:r>
        <w:rPr>
          <w:sz w:val="22"/>
          <w:szCs w:val="22"/>
          <w:lang w:val="en-GB"/>
        </w:rPr>
        <w:t xml:space="preserve">Bidders shall acknowledge receipt of this Invitation to Bid according to the Bid Confirmation Form,  Section V, 1 of this solicitation document by email </w:t>
      </w:r>
      <w:r w:rsidRPr="00305A60">
        <w:rPr>
          <w:sz w:val="22"/>
          <w:szCs w:val="22"/>
          <w:lang w:val="en-GB"/>
        </w:rPr>
        <w:t xml:space="preserve">to </w:t>
      </w:r>
      <w:r w:rsidRPr="006E7F1A">
        <w:rPr>
          <w:sz w:val="22"/>
          <w:szCs w:val="22"/>
          <w:lang w:val="en-GB"/>
        </w:rPr>
        <w:t>Artur Ishkhanyan</w:t>
      </w:r>
      <w:r>
        <w:rPr>
          <w:sz w:val="22"/>
          <w:szCs w:val="22"/>
          <w:lang w:val="en-GB"/>
        </w:rPr>
        <w:t xml:space="preserve"> (</w:t>
      </w:r>
      <w:hyperlink r:id="rId10" w:history="1">
        <w:r w:rsidRPr="001907EB">
          <w:rPr>
            <w:rStyle w:val="Hyperlink"/>
            <w:sz w:val="22"/>
            <w:szCs w:val="22"/>
            <w:lang w:val="en-GB"/>
          </w:rPr>
          <w:t>ishkhanyan@unfpa.org</w:t>
        </w:r>
      </w:hyperlink>
      <w:r>
        <w:rPr>
          <w:sz w:val="22"/>
          <w:szCs w:val="22"/>
          <w:lang w:val="en-GB"/>
        </w:rPr>
        <w:t xml:space="preserve">) </w:t>
      </w:r>
      <w:r w:rsidR="00CA71A2">
        <w:rPr>
          <w:b/>
          <w:sz w:val="22"/>
          <w:szCs w:val="22"/>
          <w:lang w:val="en-GB"/>
        </w:rPr>
        <w:t xml:space="preserve">5 days </w:t>
      </w:r>
      <w:r w:rsidR="005A7870">
        <w:rPr>
          <w:sz w:val="22"/>
          <w:szCs w:val="22"/>
          <w:lang w:val="en-GB"/>
        </w:rPr>
        <w:t xml:space="preserve"> before </w:t>
      </w:r>
      <w:r w:rsidR="00C3752B">
        <w:rPr>
          <w:sz w:val="22"/>
          <w:szCs w:val="22"/>
          <w:lang w:val="en-GB"/>
        </w:rPr>
        <w:t xml:space="preserve">closing day for bid </w:t>
      </w:r>
      <w:r w:rsidR="00914722">
        <w:rPr>
          <w:sz w:val="22"/>
          <w:szCs w:val="22"/>
          <w:lang w:val="en-GB"/>
        </w:rPr>
        <w:t>submission</w:t>
      </w:r>
      <w:r>
        <w:rPr>
          <w:b/>
          <w:sz w:val="22"/>
          <w:szCs w:val="22"/>
          <w:lang w:val="en-GB"/>
        </w:rPr>
        <w:t xml:space="preserve"> </w:t>
      </w:r>
      <w:r w:rsidRPr="006E7F1A">
        <w:rPr>
          <w:sz w:val="22"/>
          <w:szCs w:val="22"/>
          <w:lang w:val="en-GB"/>
        </w:rPr>
        <w:t xml:space="preserve">and </w:t>
      </w:r>
      <w:r>
        <w:rPr>
          <w:sz w:val="22"/>
          <w:szCs w:val="22"/>
          <w:lang w:val="en-GB"/>
        </w:rPr>
        <w:t xml:space="preserve">to indicate whether or not a bid shall be submitted.  The acknowledgement shall provide company name, telephone number, fax number and the name of a contact person. If you are declining </w:t>
      </w:r>
      <w:r>
        <w:rPr>
          <w:sz w:val="22"/>
          <w:szCs w:val="22"/>
          <w:lang w:val="en-GB"/>
        </w:rPr>
        <w:lastRenderedPageBreak/>
        <w:t xml:space="preserve">to bid, please confirm this via e-mail to UNFPA and please state the reasons for </w:t>
      </w:r>
      <w:r w:rsidRPr="00025550">
        <w:rPr>
          <w:sz w:val="22"/>
          <w:szCs w:val="22"/>
          <w:lang w:val="en-GB"/>
        </w:rPr>
        <w:t>UNFPA to improve its effectiveness in future invitations.</w:t>
      </w:r>
    </w:p>
    <w:p w:rsidR="006E7F1A" w:rsidRPr="00456313" w:rsidRDefault="006E7F1A" w:rsidP="006E7F1A">
      <w:pPr>
        <w:pStyle w:val="ListParagraph"/>
        <w:rPr>
          <w:sz w:val="22"/>
          <w:szCs w:val="22"/>
          <w:lang w:val="en-GB"/>
        </w:rPr>
      </w:pPr>
    </w:p>
    <w:p w:rsidR="006E7F1A" w:rsidRPr="00456313" w:rsidRDefault="006E7F1A" w:rsidP="006E7F1A">
      <w:pPr>
        <w:pStyle w:val="ListParagraph"/>
        <w:numPr>
          <w:ilvl w:val="0"/>
          <w:numId w:val="2"/>
        </w:numPr>
        <w:jc w:val="both"/>
        <w:rPr>
          <w:sz w:val="22"/>
          <w:szCs w:val="22"/>
          <w:lang w:val="en-GB"/>
        </w:rPr>
      </w:pPr>
      <w:r w:rsidRPr="00456313">
        <w:rPr>
          <w:sz w:val="22"/>
          <w:szCs w:val="22"/>
          <w:lang w:val="en-GB"/>
        </w:rPr>
        <w:t>Any questions relating to the attached documents shall be addressed in writing to the following UNFPA personnel</w:t>
      </w:r>
      <w:r>
        <w:rPr>
          <w:sz w:val="22"/>
          <w:szCs w:val="22"/>
          <w:lang w:val="en-GB"/>
        </w:rPr>
        <w:t xml:space="preserve"> prior to </w:t>
      </w:r>
      <w:r w:rsidR="001A7FC0">
        <w:rPr>
          <w:sz w:val="22"/>
          <w:szCs w:val="22"/>
          <w:lang w:val="en-GB"/>
        </w:rPr>
        <w:t>the deadline for bid submission:</w:t>
      </w:r>
    </w:p>
    <w:p w:rsidR="006E7F1A" w:rsidRDefault="006E7F1A" w:rsidP="006E7F1A">
      <w:pPr>
        <w:jc w:val="both"/>
        <w:rPr>
          <w:sz w:val="22"/>
          <w:szCs w:val="22"/>
          <w:highlight w:val="yellow"/>
          <w:lang w:val="en-GB"/>
        </w:rPr>
      </w:pPr>
    </w:p>
    <w:p w:rsidR="006E7F1A" w:rsidRDefault="006E7F1A" w:rsidP="001E4C2B">
      <w:pPr>
        <w:ind w:left="1063"/>
        <w:jc w:val="both"/>
        <w:rPr>
          <w:sz w:val="22"/>
          <w:szCs w:val="22"/>
          <w:lang w:val="en-GB"/>
        </w:rPr>
      </w:pPr>
      <w:r>
        <w:rPr>
          <w:i/>
          <w:sz w:val="22"/>
          <w:szCs w:val="22"/>
          <w:lang w:val="en-GB"/>
        </w:rPr>
        <w:t>Artur Ishkhanyan</w:t>
      </w:r>
      <w:r>
        <w:rPr>
          <w:sz w:val="22"/>
          <w:szCs w:val="22"/>
          <w:lang w:val="en-GB"/>
        </w:rPr>
        <w:t xml:space="preserve"> email: </w:t>
      </w:r>
      <w:hyperlink r:id="rId11" w:history="1">
        <w:r w:rsidRPr="001907EB">
          <w:rPr>
            <w:rStyle w:val="Hyperlink"/>
            <w:i/>
            <w:sz w:val="22"/>
            <w:szCs w:val="22"/>
            <w:lang w:val="en-GB"/>
          </w:rPr>
          <w:t>ishkhanyan@unfpa.org</w:t>
        </w:r>
      </w:hyperlink>
      <w:r>
        <w:rPr>
          <w:i/>
          <w:sz w:val="22"/>
          <w:szCs w:val="22"/>
          <w:lang w:val="en-GB"/>
        </w:rPr>
        <w:t xml:space="preserve"> </w:t>
      </w:r>
      <w:r>
        <w:rPr>
          <w:sz w:val="22"/>
          <w:szCs w:val="22"/>
          <w:lang w:val="en-GB"/>
        </w:rPr>
        <w:t xml:space="preserve"> for questions relating to the bidding exercise.</w:t>
      </w:r>
    </w:p>
    <w:p w:rsidR="006E7F1A" w:rsidRDefault="006E7F1A" w:rsidP="006E7F1A">
      <w:pPr>
        <w:jc w:val="both"/>
        <w:rPr>
          <w:sz w:val="22"/>
          <w:szCs w:val="22"/>
          <w:lang w:val="en-GB"/>
        </w:rPr>
      </w:pPr>
    </w:p>
    <w:p w:rsidR="006E7F1A" w:rsidRDefault="006E7F1A" w:rsidP="006E7F1A">
      <w:pPr>
        <w:ind w:firstLine="703"/>
        <w:jc w:val="both"/>
        <w:rPr>
          <w:sz w:val="22"/>
          <w:szCs w:val="22"/>
          <w:lang w:val="en-GB"/>
        </w:rPr>
      </w:pPr>
      <w:r>
        <w:rPr>
          <w:sz w:val="22"/>
          <w:szCs w:val="22"/>
          <w:lang w:val="en-GB"/>
        </w:rPr>
        <w:t xml:space="preserve">Do </w:t>
      </w:r>
      <w:r>
        <w:rPr>
          <w:sz w:val="22"/>
          <w:szCs w:val="22"/>
          <w:u w:val="single"/>
          <w:lang w:val="en-GB"/>
        </w:rPr>
        <w:t>not</w:t>
      </w:r>
      <w:r>
        <w:rPr>
          <w:sz w:val="22"/>
          <w:szCs w:val="22"/>
          <w:lang w:val="en-GB"/>
        </w:rPr>
        <w:t xml:space="preserve"> submit your bid to these contacts, or your bid will be disqualified.</w:t>
      </w:r>
    </w:p>
    <w:p w:rsidR="006E7F1A" w:rsidRDefault="006E7F1A" w:rsidP="006E7F1A">
      <w:pPr>
        <w:jc w:val="both"/>
        <w:rPr>
          <w:sz w:val="22"/>
          <w:szCs w:val="22"/>
          <w:lang w:val="en-GB"/>
        </w:rPr>
      </w:pPr>
    </w:p>
    <w:p w:rsidR="006E7F1A" w:rsidRPr="00456313" w:rsidRDefault="006E7F1A" w:rsidP="006E7F1A">
      <w:pPr>
        <w:pStyle w:val="ListParagraph"/>
        <w:numPr>
          <w:ilvl w:val="0"/>
          <w:numId w:val="2"/>
        </w:numPr>
        <w:jc w:val="both"/>
        <w:rPr>
          <w:sz w:val="22"/>
          <w:szCs w:val="22"/>
          <w:lang w:val="en-GB"/>
        </w:rPr>
      </w:pPr>
      <w:r>
        <w:rPr>
          <w:sz w:val="22"/>
          <w:szCs w:val="22"/>
          <w:lang w:val="en-GB"/>
        </w:rPr>
        <w:t>This letter is not to be construed in any way as an offer to contract with your firm.</w:t>
      </w:r>
    </w:p>
    <w:p w:rsidR="006E7F1A" w:rsidRPr="00106657" w:rsidRDefault="006E7F1A" w:rsidP="006E7F1A">
      <w:pPr>
        <w:pStyle w:val="ListParagraph"/>
        <w:ind w:left="0"/>
        <w:jc w:val="both"/>
        <w:rPr>
          <w:sz w:val="22"/>
          <w:szCs w:val="22"/>
          <w:lang w:val="en-GB"/>
        </w:rPr>
      </w:pPr>
    </w:p>
    <w:p w:rsidR="006E7F1A" w:rsidRDefault="006E7F1A" w:rsidP="006E7F1A">
      <w:pPr>
        <w:pStyle w:val="ListParagraph"/>
        <w:numPr>
          <w:ilvl w:val="0"/>
          <w:numId w:val="2"/>
        </w:numPr>
        <w:jc w:val="both"/>
        <w:rPr>
          <w:sz w:val="22"/>
          <w:szCs w:val="22"/>
          <w:lang w:val="en-GB"/>
        </w:rPr>
      </w:pPr>
      <w:r>
        <w:rPr>
          <w:sz w:val="22"/>
          <w:szCs w:val="22"/>
          <w:lang w:val="en-GB"/>
        </w:rPr>
        <w:t>UNFPA strongly encourages all bidders to register on the United Nations Global Marketplace (</w:t>
      </w:r>
      <w:hyperlink r:id="rId12" w:history="1">
        <w:r>
          <w:rPr>
            <w:rStyle w:val="Hyperlink"/>
            <w:sz w:val="22"/>
            <w:szCs w:val="22"/>
            <w:lang w:val="en-GB"/>
          </w:rPr>
          <w:t>http://www.ungm.org</w:t>
        </w:r>
      </w:hyperlink>
      <w:r>
        <w:rPr>
          <w:sz w:val="22"/>
          <w:szCs w:val="22"/>
          <w:lang w:val="en-GB"/>
        </w:rPr>
        <w:t xml:space="preserve">).  By registering on UNGM, vendors become part of the database that UN buyers use when searching for suppliers. Vendors can also access all UN tenders online and, by subscribing to the Bid Tender Service, vendors can be automatically notified via e-mail of all UN business opportunities that match the products and services for which they have registered. Instructions on how to subscribe to the Tender Alert Service can be found in the UNGM Interactive Guide for Suppliers </w:t>
      </w:r>
      <w:hyperlink r:id="rId13" w:history="1">
        <w:r w:rsidRPr="00FB15BC">
          <w:rPr>
            <w:rStyle w:val="Hyperlink"/>
            <w:sz w:val="22"/>
            <w:szCs w:val="22"/>
            <w:lang w:val="en-GB"/>
          </w:rPr>
          <w:t>http://www.ungm.org/Publications/UserManuals/Suppliers/UserManual_Supplier.pdf</w:t>
        </w:r>
      </w:hyperlink>
      <w:r>
        <w:rPr>
          <w:sz w:val="22"/>
          <w:szCs w:val="22"/>
          <w:lang w:val="en-GB"/>
        </w:rPr>
        <w:t xml:space="preserve"> .</w:t>
      </w:r>
    </w:p>
    <w:p w:rsidR="006E7F1A" w:rsidRDefault="006E7F1A" w:rsidP="006E7F1A">
      <w:pPr>
        <w:tabs>
          <w:tab w:val="left" w:pos="360"/>
          <w:tab w:val="left" w:pos="432"/>
        </w:tabs>
        <w:jc w:val="both"/>
        <w:rPr>
          <w:sz w:val="22"/>
          <w:szCs w:val="22"/>
          <w:lang w:val="en-GB"/>
        </w:rPr>
      </w:pPr>
    </w:p>
    <w:p w:rsidR="006E7F1A" w:rsidRDefault="006E7F1A" w:rsidP="006E7F1A">
      <w:pPr>
        <w:tabs>
          <w:tab w:val="left" w:pos="360"/>
          <w:tab w:val="left" w:pos="432"/>
        </w:tabs>
        <w:jc w:val="both"/>
        <w:rPr>
          <w:sz w:val="22"/>
          <w:szCs w:val="22"/>
          <w:lang w:val="en-GB"/>
        </w:rPr>
      </w:pPr>
    </w:p>
    <w:p w:rsidR="006E7F1A" w:rsidRDefault="006E7F1A" w:rsidP="006E7F1A">
      <w:pPr>
        <w:tabs>
          <w:tab w:val="left" w:pos="360"/>
          <w:tab w:val="left" w:pos="432"/>
        </w:tabs>
        <w:rPr>
          <w:sz w:val="22"/>
          <w:szCs w:val="22"/>
          <w:lang w:val="en-GB"/>
        </w:rPr>
      </w:pPr>
      <w:r>
        <w:rPr>
          <w:sz w:val="22"/>
          <w:szCs w:val="22"/>
          <w:lang w:val="en-GB"/>
        </w:rPr>
        <w:t>Yours sincerely,</w:t>
      </w:r>
    </w:p>
    <w:p w:rsidR="006E7F1A" w:rsidRDefault="006E7F1A" w:rsidP="006E7F1A">
      <w:pPr>
        <w:tabs>
          <w:tab w:val="left" w:pos="360"/>
          <w:tab w:val="left" w:pos="432"/>
        </w:tabs>
        <w:rPr>
          <w:sz w:val="22"/>
          <w:szCs w:val="22"/>
          <w:lang w:val="en-GB"/>
        </w:rPr>
      </w:pPr>
    </w:p>
    <w:p w:rsidR="006E7F1A" w:rsidRDefault="006E7F1A" w:rsidP="006E7F1A">
      <w:pPr>
        <w:tabs>
          <w:tab w:val="left" w:pos="360"/>
          <w:tab w:val="left" w:pos="432"/>
        </w:tabs>
        <w:rPr>
          <w:sz w:val="22"/>
          <w:szCs w:val="22"/>
          <w:lang w:val="en-GB"/>
        </w:rPr>
      </w:pPr>
    </w:p>
    <w:p w:rsidR="006E7F1A" w:rsidRDefault="006E7F1A" w:rsidP="006E7F1A">
      <w:pPr>
        <w:tabs>
          <w:tab w:val="left" w:pos="360"/>
          <w:tab w:val="left" w:pos="432"/>
        </w:tabs>
        <w:rPr>
          <w:sz w:val="22"/>
          <w:szCs w:val="22"/>
          <w:lang w:val="en-GB"/>
        </w:rPr>
      </w:pPr>
    </w:p>
    <w:p w:rsidR="006E7F1A" w:rsidRDefault="006E7F1A" w:rsidP="006E7F1A">
      <w:pPr>
        <w:tabs>
          <w:tab w:val="left" w:pos="360"/>
          <w:tab w:val="left" w:pos="432"/>
        </w:tabs>
        <w:rPr>
          <w:b/>
          <w:sz w:val="22"/>
          <w:szCs w:val="22"/>
          <w:lang w:val="en-GB"/>
        </w:rPr>
      </w:pPr>
    </w:p>
    <w:p w:rsidR="006E7F1A" w:rsidRDefault="006E7F1A" w:rsidP="006E7F1A">
      <w:pPr>
        <w:tabs>
          <w:tab w:val="left" w:pos="360"/>
          <w:tab w:val="left" w:pos="432"/>
        </w:tabs>
        <w:rPr>
          <w:b/>
          <w:sz w:val="22"/>
          <w:szCs w:val="22"/>
          <w:lang w:val="en-GB"/>
        </w:rPr>
      </w:pPr>
      <w:r>
        <w:rPr>
          <w:b/>
          <w:sz w:val="22"/>
          <w:szCs w:val="22"/>
          <w:lang w:val="en-GB"/>
        </w:rPr>
        <w:t xml:space="preserve">UNFPA </w:t>
      </w:r>
      <w:r w:rsidR="001A7FC0">
        <w:rPr>
          <w:b/>
          <w:sz w:val="22"/>
          <w:szCs w:val="22"/>
          <w:lang w:val="en-GB"/>
        </w:rPr>
        <w:t>Armenia Country Office</w:t>
      </w:r>
    </w:p>
    <w:p w:rsidR="006E7F1A" w:rsidRDefault="006E7F1A" w:rsidP="006E7F1A">
      <w:pPr>
        <w:tabs>
          <w:tab w:val="left" w:pos="360"/>
          <w:tab w:val="left" w:pos="432"/>
        </w:tabs>
        <w:ind w:left="4536"/>
        <w:jc w:val="both"/>
        <w:rPr>
          <w:sz w:val="22"/>
          <w:szCs w:val="22"/>
          <w:lang w:val="en-GB"/>
        </w:rPr>
      </w:pPr>
    </w:p>
    <w:p w:rsidR="006E7F1A" w:rsidRDefault="006E7F1A" w:rsidP="006E7F1A">
      <w:pPr>
        <w:tabs>
          <w:tab w:val="left" w:pos="270"/>
          <w:tab w:val="left" w:pos="432"/>
        </w:tabs>
        <w:jc w:val="both"/>
        <w:rPr>
          <w:sz w:val="22"/>
          <w:szCs w:val="22"/>
          <w:lang w:val="en-GB"/>
        </w:rPr>
      </w:pPr>
      <w:r>
        <w:rPr>
          <w:sz w:val="22"/>
          <w:szCs w:val="22"/>
          <w:lang w:val="en-GB"/>
        </w:rPr>
        <w:br w:type="page"/>
      </w:r>
    </w:p>
    <w:p w:rsidR="006E7F1A" w:rsidRDefault="006E7F1A" w:rsidP="006E7F1A">
      <w:pPr>
        <w:tabs>
          <w:tab w:val="left" w:pos="270"/>
          <w:tab w:val="left" w:pos="432"/>
        </w:tabs>
        <w:jc w:val="both"/>
        <w:rPr>
          <w:sz w:val="22"/>
          <w:szCs w:val="22"/>
          <w:lang w:val="en-GB"/>
        </w:rPr>
      </w:pPr>
      <w:r>
        <w:rPr>
          <w:noProof/>
          <w:lang w:val="en-GB"/>
        </w:rPr>
        <w:lastRenderedPageBreak/>
        <w:drawing>
          <wp:anchor distT="0" distB="0" distL="114300" distR="114300" simplePos="0" relativeHeight="251663360" behindDoc="0" locked="0" layoutInCell="1" allowOverlap="1">
            <wp:simplePos x="0" y="0"/>
            <wp:positionH relativeFrom="column">
              <wp:posOffset>2416810</wp:posOffset>
            </wp:positionH>
            <wp:positionV relativeFrom="paragraph">
              <wp:posOffset>-354330</wp:posOffset>
            </wp:positionV>
            <wp:extent cx="1286510" cy="595630"/>
            <wp:effectExtent l="19050" t="0" r="8890" b="0"/>
            <wp:wrapNone/>
            <wp:docPr id="5" name="Picture 1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uored%20logo"/>
                    <pic:cNvPicPr>
                      <a:picLocks noChangeAspect="1" noChangeArrowheads="1"/>
                    </pic:cNvPicPr>
                  </pic:nvPicPr>
                  <pic:blipFill>
                    <a:blip r:embed="rId8"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Pr="00D8078C" w:rsidRDefault="006E7F1A" w:rsidP="006E7F1A">
      <w:pPr>
        <w:jc w:val="center"/>
        <w:rPr>
          <w:b/>
          <w:sz w:val="28"/>
          <w:szCs w:val="28"/>
          <w:lang w:val="en-GB"/>
        </w:rPr>
      </w:pPr>
      <w:r w:rsidRPr="00D8078C">
        <w:rPr>
          <w:b/>
          <w:sz w:val="28"/>
          <w:szCs w:val="28"/>
          <w:lang w:val="en-GB"/>
        </w:rPr>
        <w:t>UNITED NATIONS POPULATION FUND</w:t>
      </w: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center"/>
        <w:rPr>
          <w:b/>
          <w:sz w:val="28"/>
          <w:szCs w:val="22"/>
          <w:lang w:val="en-GB"/>
        </w:rPr>
      </w:pPr>
      <w:r>
        <w:rPr>
          <w:b/>
          <w:sz w:val="28"/>
          <w:szCs w:val="22"/>
          <w:lang w:val="en-GB"/>
        </w:rPr>
        <w:t>INVITATION TO BID</w:t>
      </w:r>
    </w:p>
    <w:p w:rsidR="006E7F1A" w:rsidRDefault="006E7F1A" w:rsidP="006E7F1A">
      <w:pPr>
        <w:jc w:val="both"/>
        <w:rPr>
          <w:b/>
          <w:sz w:val="28"/>
          <w:szCs w:val="22"/>
          <w:lang w:val="en-GB"/>
        </w:rPr>
      </w:pPr>
    </w:p>
    <w:p w:rsidR="006E7F1A" w:rsidRPr="00915067" w:rsidRDefault="006E7F1A" w:rsidP="006E7F1A">
      <w:pPr>
        <w:jc w:val="center"/>
        <w:rPr>
          <w:b/>
          <w:sz w:val="22"/>
          <w:szCs w:val="22"/>
        </w:rPr>
      </w:pPr>
      <w:r>
        <w:rPr>
          <w:b/>
          <w:sz w:val="28"/>
          <w:szCs w:val="22"/>
        </w:rPr>
        <w:t>ITB</w:t>
      </w:r>
      <w:r w:rsidRPr="00915067">
        <w:rPr>
          <w:b/>
          <w:sz w:val="28"/>
          <w:szCs w:val="22"/>
        </w:rPr>
        <w:t xml:space="preserve"> NO.: UNFPA</w:t>
      </w:r>
      <w:r w:rsidRPr="001A7FC0">
        <w:rPr>
          <w:b/>
          <w:sz w:val="28"/>
          <w:szCs w:val="22"/>
        </w:rPr>
        <w:t>/</w:t>
      </w:r>
      <w:r w:rsidR="001A7FC0" w:rsidRPr="001A7FC0">
        <w:rPr>
          <w:b/>
          <w:sz w:val="28"/>
          <w:szCs w:val="22"/>
        </w:rPr>
        <w:t>ARM/15/01</w:t>
      </w:r>
      <w:r w:rsidRPr="00915067">
        <w:rPr>
          <w:b/>
          <w:sz w:val="28"/>
          <w:szCs w:val="22"/>
        </w:rPr>
        <w:t xml:space="preserve"> </w:t>
      </w:r>
    </w:p>
    <w:p w:rsidR="006E7F1A" w:rsidRPr="00915067" w:rsidRDefault="006E7F1A" w:rsidP="006E7F1A">
      <w:pPr>
        <w:jc w:val="center"/>
        <w:rPr>
          <w:b/>
          <w:sz w:val="22"/>
          <w:szCs w:val="22"/>
        </w:rPr>
      </w:pPr>
    </w:p>
    <w:p w:rsidR="006E7F1A" w:rsidRPr="00915067" w:rsidRDefault="006E7F1A" w:rsidP="006E7F1A">
      <w:pPr>
        <w:jc w:val="center"/>
        <w:rPr>
          <w:b/>
          <w:sz w:val="22"/>
          <w:szCs w:val="22"/>
        </w:rPr>
      </w:pPr>
    </w:p>
    <w:p w:rsidR="006E7F1A" w:rsidRPr="00915067" w:rsidRDefault="006E7F1A" w:rsidP="006E7F1A">
      <w:pPr>
        <w:jc w:val="center"/>
        <w:rPr>
          <w:b/>
          <w:sz w:val="22"/>
          <w:szCs w:val="22"/>
        </w:rPr>
      </w:pPr>
    </w:p>
    <w:p w:rsidR="006E7F1A" w:rsidRPr="00915067" w:rsidRDefault="006E7F1A" w:rsidP="006E7F1A">
      <w:pPr>
        <w:jc w:val="both"/>
        <w:rPr>
          <w:b/>
          <w:sz w:val="22"/>
          <w:szCs w:val="22"/>
        </w:rPr>
      </w:pPr>
    </w:p>
    <w:p w:rsidR="006E7F1A" w:rsidRDefault="006E7F1A" w:rsidP="006E7F1A">
      <w:pPr>
        <w:jc w:val="center"/>
        <w:rPr>
          <w:b/>
          <w:sz w:val="22"/>
          <w:szCs w:val="22"/>
          <w:lang w:val="en-GB"/>
        </w:rPr>
      </w:pPr>
      <w:r>
        <w:rPr>
          <w:b/>
          <w:sz w:val="22"/>
          <w:szCs w:val="22"/>
          <w:lang w:val="en-GB"/>
        </w:rPr>
        <w:t>Bid docu</w:t>
      </w:r>
      <w:r w:rsidR="00611280">
        <w:rPr>
          <w:b/>
          <w:sz w:val="22"/>
          <w:szCs w:val="22"/>
          <w:lang w:val="en-GB"/>
        </w:rPr>
        <w:t xml:space="preserve">ment for </w:t>
      </w:r>
      <w:r>
        <w:rPr>
          <w:b/>
          <w:sz w:val="22"/>
          <w:szCs w:val="22"/>
          <w:lang w:val="en-GB"/>
        </w:rPr>
        <w:t xml:space="preserve">supply </w:t>
      </w:r>
      <w:r w:rsidR="00611280">
        <w:rPr>
          <w:b/>
          <w:sz w:val="22"/>
          <w:szCs w:val="22"/>
          <w:lang w:val="en-GB"/>
        </w:rPr>
        <w:t>of desk-top computers</w:t>
      </w:r>
    </w:p>
    <w:p w:rsidR="006E7F1A" w:rsidRDefault="006E7F1A" w:rsidP="006E7F1A">
      <w:pPr>
        <w:tabs>
          <w:tab w:val="left" w:pos="3510"/>
        </w:tabs>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53559D" w:rsidP="006E7F1A">
      <w:pPr>
        <w:jc w:val="center"/>
        <w:rPr>
          <w:b/>
          <w:i/>
          <w:sz w:val="22"/>
          <w:szCs w:val="22"/>
          <w:lang w:val="en-GB"/>
        </w:rPr>
      </w:pPr>
      <w:r>
        <w:rPr>
          <w:b/>
          <w:i/>
          <w:sz w:val="22"/>
          <w:szCs w:val="22"/>
          <w:lang w:val="en-GB"/>
        </w:rPr>
        <w:t>19</w:t>
      </w:r>
      <w:r w:rsidR="00056B8F">
        <w:rPr>
          <w:b/>
          <w:i/>
          <w:sz w:val="22"/>
          <w:szCs w:val="22"/>
          <w:lang w:val="en-GB"/>
        </w:rPr>
        <w:t xml:space="preserve"> January 2015</w:t>
      </w:r>
    </w:p>
    <w:p w:rsidR="006E7F1A" w:rsidRDefault="006E7F1A" w:rsidP="006E7F1A">
      <w:pPr>
        <w:pStyle w:val="Header"/>
        <w:jc w:val="center"/>
        <w:rPr>
          <w:b/>
          <w:sz w:val="28"/>
          <w:szCs w:val="22"/>
          <w:lang w:val="en-GB"/>
        </w:rPr>
      </w:pPr>
      <w:r>
        <w:rPr>
          <w:b/>
          <w:sz w:val="22"/>
          <w:szCs w:val="22"/>
          <w:lang w:val="en-GB"/>
        </w:rPr>
        <w:br w:type="page"/>
      </w:r>
      <w:bookmarkStart w:id="2" w:name="_Toc156198775"/>
      <w:bookmarkStart w:id="3" w:name="_Toc156294398"/>
      <w:bookmarkStart w:id="4" w:name="_Toc156294873"/>
      <w:bookmarkStart w:id="5" w:name="_Toc156357537"/>
      <w:bookmarkStart w:id="6" w:name="_Toc157928083"/>
      <w:bookmarkStart w:id="7" w:name="_Toc158550688"/>
      <w:bookmarkEnd w:id="1"/>
      <w:r>
        <w:rPr>
          <w:b/>
          <w:sz w:val="28"/>
          <w:szCs w:val="22"/>
          <w:lang w:val="en-GB"/>
        </w:rPr>
        <w:lastRenderedPageBreak/>
        <w:t>Table of Contents</w:t>
      </w:r>
      <w:bookmarkEnd w:id="2"/>
      <w:bookmarkEnd w:id="3"/>
      <w:bookmarkEnd w:id="4"/>
      <w:bookmarkEnd w:id="5"/>
      <w:bookmarkEnd w:id="6"/>
      <w:bookmarkEnd w:id="7"/>
    </w:p>
    <w:p w:rsidR="006E7F1A" w:rsidRDefault="006E7F1A" w:rsidP="006E7F1A">
      <w:pPr>
        <w:pStyle w:val="Heading1"/>
        <w:jc w:val="center"/>
        <w:rPr>
          <w:rFonts w:ascii="Times New Roman" w:hAnsi="Times New Roman" w:cs="Times New Roman"/>
          <w:b w:val="0"/>
          <w:sz w:val="22"/>
          <w:szCs w:val="22"/>
          <w:lang w:val="en-GB"/>
        </w:rPr>
      </w:pPr>
    </w:p>
    <w:p w:rsidR="006E7F1A" w:rsidRDefault="00210739" w:rsidP="006E7F1A">
      <w:pPr>
        <w:pStyle w:val="TOC1"/>
        <w:rPr>
          <w:rFonts w:ascii="Calibri" w:hAnsi="Calibri"/>
          <w:noProof/>
          <w:sz w:val="22"/>
          <w:szCs w:val="22"/>
          <w:lang w:eastAsia="zh-CN"/>
        </w:rPr>
      </w:pPr>
      <w:r w:rsidRPr="00210739">
        <w:rPr>
          <w:b/>
          <w:sz w:val="22"/>
          <w:szCs w:val="22"/>
          <w:lang w:val="en-GB"/>
        </w:rPr>
        <w:fldChar w:fldCharType="begin"/>
      </w:r>
      <w:r w:rsidR="006E7F1A">
        <w:rPr>
          <w:b/>
          <w:sz w:val="22"/>
          <w:szCs w:val="22"/>
          <w:lang w:val="en-GB"/>
        </w:rPr>
        <w:instrText xml:space="preserve"> TOC \o "1-3" \h \z \u </w:instrText>
      </w:r>
      <w:r w:rsidRPr="00210739">
        <w:rPr>
          <w:b/>
          <w:sz w:val="22"/>
          <w:szCs w:val="22"/>
          <w:lang w:val="en-GB"/>
        </w:rPr>
        <w:fldChar w:fldCharType="separate"/>
      </w:r>
      <w:hyperlink w:anchor="_Toc306007574" w:history="1">
        <w:r w:rsidR="006E7F1A" w:rsidRPr="00EB6C2D">
          <w:rPr>
            <w:rStyle w:val="Hyperlink"/>
            <w:noProof/>
            <w:lang w:val="en-GB"/>
          </w:rPr>
          <w:t>SECTION I: Instructions to Bidders</w:t>
        </w:r>
        <w:r w:rsidR="006E7F1A">
          <w:rPr>
            <w:noProof/>
            <w:webHidden/>
          </w:rPr>
          <w:tab/>
        </w:r>
        <w:r>
          <w:rPr>
            <w:noProof/>
            <w:webHidden/>
          </w:rPr>
          <w:fldChar w:fldCharType="begin"/>
        </w:r>
        <w:r w:rsidR="006E7F1A">
          <w:rPr>
            <w:noProof/>
            <w:webHidden/>
          </w:rPr>
          <w:instrText xml:space="preserve"> PAGEREF _Toc306007574 \h </w:instrText>
        </w:r>
        <w:r>
          <w:rPr>
            <w:noProof/>
            <w:webHidden/>
          </w:rPr>
        </w:r>
        <w:r>
          <w:rPr>
            <w:noProof/>
            <w:webHidden/>
          </w:rPr>
          <w:fldChar w:fldCharType="separate"/>
        </w:r>
        <w:r w:rsidR="006E7F1A">
          <w:rPr>
            <w:noProof/>
            <w:webHidden/>
          </w:rPr>
          <w:t>5</w:t>
        </w:r>
        <w:r>
          <w:rPr>
            <w:noProof/>
            <w:webHidden/>
          </w:rPr>
          <w:fldChar w:fldCharType="end"/>
        </w:r>
      </w:hyperlink>
    </w:p>
    <w:p w:rsidR="006E7F1A" w:rsidRDefault="00210739" w:rsidP="006E7F1A">
      <w:pPr>
        <w:pStyle w:val="TOC1"/>
        <w:tabs>
          <w:tab w:val="left" w:pos="720"/>
        </w:tabs>
        <w:rPr>
          <w:rFonts w:ascii="Calibri" w:hAnsi="Calibri"/>
          <w:noProof/>
          <w:sz w:val="22"/>
          <w:szCs w:val="22"/>
          <w:lang w:eastAsia="zh-CN"/>
        </w:rPr>
      </w:pPr>
      <w:hyperlink w:anchor="_Toc306007575" w:history="1">
        <w:r w:rsidR="006E7F1A" w:rsidRPr="00EB6C2D">
          <w:rPr>
            <w:rStyle w:val="Hyperlink"/>
            <w:noProof/>
          </w:rPr>
          <w:t>A.</w:t>
        </w:r>
        <w:r w:rsidR="006E7F1A">
          <w:rPr>
            <w:rFonts w:ascii="Calibri" w:hAnsi="Calibri"/>
            <w:noProof/>
            <w:sz w:val="22"/>
            <w:szCs w:val="22"/>
            <w:lang w:eastAsia="zh-CN"/>
          </w:rPr>
          <w:tab/>
        </w:r>
        <w:r w:rsidR="006E7F1A" w:rsidRPr="00EB6C2D">
          <w:rPr>
            <w:rStyle w:val="Hyperlink"/>
            <w:noProof/>
          </w:rPr>
          <w:t>Introduction</w:t>
        </w:r>
        <w:r w:rsidR="006E7F1A">
          <w:rPr>
            <w:noProof/>
            <w:webHidden/>
          </w:rPr>
          <w:tab/>
        </w:r>
        <w:r>
          <w:rPr>
            <w:noProof/>
            <w:webHidden/>
          </w:rPr>
          <w:fldChar w:fldCharType="begin"/>
        </w:r>
        <w:r w:rsidR="006E7F1A">
          <w:rPr>
            <w:noProof/>
            <w:webHidden/>
          </w:rPr>
          <w:instrText xml:space="preserve"> PAGEREF _Toc306007575 \h </w:instrText>
        </w:r>
        <w:r>
          <w:rPr>
            <w:noProof/>
            <w:webHidden/>
          </w:rPr>
        </w:r>
        <w:r>
          <w:rPr>
            <w:noProof/>
            <w:webHidden/>
          </w:rPr>
          <w:fldChar w:fldCharType="separate"/>
        </w:r>
        <w:r w:rsidR="006E7F1A">
          <w:rPr>
            <w:noProof/>
            <w:webHidden/>
          </w:rPr>
          <w:t>5</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76" w:history="1">
        <w:r w:rsidR="006E7F1A" w:rsidRPr="00EB6C2D">
          <w:rPr>
            <w:rStyle w:val="Hyperlink"/>
            <w:noProof/>
            <w:lang w:val="en-GB"/>
          </w:rPr>
          <w:t>1.</w:t>
        </w:r>
        <w:r w:rsidR="006E7F1A">
          <w:rPr>
            <w:rFonts w:ascii="Calibri" w:hAnsi="Calibri"/>
            <w:noProof/>
            <w:sz w:val="22"/>
            <w:szCs w:val="22"/>
            <w:lang w:eastAsia="zh-CN"/>
          </w:rPr>
          <w:tab/>
        </w:r>
        <w:r w:rsidR="006E7F1A" w:rsidRPr="00EB6C2D">
          <w:rPr>
            <w:rStyle w:val="Hyperlink"/>
            <w:noProof/>
            <w:lang w:val="en-GB"/>
          </w:rPr>
          <w:t>Scope</w:t>
        </w:r>
        <w:r w:rsidR="006E7F1A">
          <w:rPr>
            <w:noProof/>
            <w:webHidden/>
          </w:rPr>
          <w:tab/>
        </w:r>
        <w:r>
          <w:rPr>
            <w:noProof/>
            <w:webHidden/>
          </w:rPr>
          <w:fldChar w:fldCharType="begin"/>
        </w:r>
        <w:r w:rsidR="006E7F1A">
          <w:rPr>
            <w:noProof/>
            <w:webHidden/>
          </w:rPr>
          <w:instrText xml:space="preserve"> PAGEREF _Toc306007576 \h </w:instrText>
        </w:r>
        <w:r>
          <w:rPr>
            <w:noProof/>
            <w:webHidden/>
          </w:rPr>
        </w:r>
        <w:r>
          <w:rPr>
            <w:noProof/>
            <w:webHidden/>
          </w:rPr>
          <w:fldChar w:fldCharType="separate"/>
        </w:r>
        <w:r w:rsidR="006E7F1A">
          <w:rPr>
            <w:noProof/>
            <w:webHidden/>
          </w:rPr>
          <w:t>5</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77" w:history="1">
        <w:r w:rsidR="006E7F1A" w:rsidRPr="00EB6C2D">
          <w:rPr>
            <w:rStyle w:val="Hyperlink"/>
            <w:noProof/>
            <w:lang w:val="en-GB"/>
          </w:rPr>
          <w:t>2.</w:t>
        </w:r>
        <w:r w:rsidR="006E7F1A">
          <w:rPr>
            <w:rFonts w:ascii="Calibri" w:hAnsi="Calibri"/>
            <w:noProof/>
            <w:sz w:val="22"/>
            <w:szCs w:val="22"/>
            <w:lang w:eastAsia="zh-CN"/>
          </w:rPr>
          <w:tab/>
        </w:r>
        <w:r w:rsidR="006E7F1A" w:rsidRPr="00EB6C2D">
          <w:rPr>
            <w:rStyle w:val="Hyperlink"/>
            <w:noProof/>
            <w:lang w:val="en-GB"/>
          </w:rPr>
          <w:t>Eligible Bidders</w:t>
        </w:r>
        <w:r w:rsidR="006E7F1A">
          <w:rPr>
            <w:noProof/>
            <w:webHidden/>
          </w:rPr>
          <w:tab/>
        </w:r>
        <w:r>
          <w:rPr>
            <w:noProof/>
            <w:webHidden/>
          </w:rPr>
          <w:fldChar w:fldCharType="begin"/>
        </w:r>
        <w:r w:rsidR="006E7F1A">
          <w:rPr>
            <w:noProof/>
            <w:webHidden/>
          </w:rPr>
          <w:instrText xml:space="preserve"> PAGEREF _Toc306007577 \h </w:instrText>
        </w:r>
        <w:r>
          <w:rPr>
            <w:noProof/>
            <w:webHidden/>
          </w:rPr>
        </w:r>
        <w:r>
          <w:rPr>
            <w:noProof/>
            <w:webHidden/>
          </w:rPr>
          <w:fldChar w:fldCharType="separate"/>
        </w:r>
        <w:r w:rsidR="006E7F1A">
          <w:rPr>
            <w:noProof/>
            <w:webHidden/>
          </w:rPr>
          <w:t>5</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78" w:history="1">
        <w:r w:rsidR="006E7F1A" w:rsidRPr="00EB6C2D">
          <w:rPr>
            <w:rStyle w:val="Hyperlink"/>
            <w:noProof/>
            <w:lang w:val="en-GB"/>
          </w:rPr>
          <w:t>3.</w:t>
        </w:r>
        <w:r w:rsidR="006E7F1A">
          <w:rPr>
            <w:rFonts w:ascii="Calibri" w:hAnsi="Calibri"/>
            <w:noProof/>
            <w:sz w:val="22"/>
            <w:szCs w:val="22"/>
            <w:lang w:eastAsia="zh-CN"/>
          </w:rPr>
          <w:tab/>
        </w:r>
        <w:r w:rsidR="006E7F1A" w:rsidRPr="00EB6C2D">
          <w:rPr>
            <w:rStyle w:val="Hyperlink"/>
            <w:noProof/>
            <w:lang w:val="en-GB"/>
          </w:rPr>
          <w:t>Fraud and Corruption</w:t>
        </w:r>
        <w:r w:rsidR="006E7F1A">
          <w:rPr>
            <w:noProof/>
            <w:webHidden/>
          </w:rPr>
          <w:tab/>
        </w:r>
        <w:r>
          <w:rPr>
            <w:noProof/>
            <w:webHidden/>
          </w:rPr>
          <w:fldChar w:fldCharType="begin"/>
        </w:r>
        <w:r w:rsidR="006E7F1A">
          <w:rPr>
            <w:noProof/>
            <w:webHidden/>
          </w:rPr>
          <w:instrText xml:space="preserve"> PAGEREF _Toc306007578 \h </w:instrText>
        </w:r>
        <w:r>
          <w:rPr>
            <w:noProof/>
            <w:webHidden/>
          </w:rPr>
        </w:r>
        <w:r>
          <w:rPr>
            <w:noProof/>
            <w:webHidden/>
          </w:rPr>
          <w:fldChar w:fldCharType="separate"/>
        </w:r>
        <w:r w:rsidR="006E7F1A">
          <w:rPr>
            <w:noProof/>
            <w:webHidden/>
          </w:rPr>
          <w:t>5</w:t>
        </w:r>
        <w:r>
          <w:rPr>
            <w:noProof/>
            <w:webHidden/>
          </w:rPr>
          <w:fldChar w:fldCharType="end"/>
        </w:r>
      </w:hyperlink>
    </w:p>
    <w:p w:rsidR="006E7F1A" w:rsidRDefault="00210739" w:rsidP="006E7F1A">
      <w:pPr>
        <w:pStyle w:val="TOC1"/>
        <w:tabs>
          <w:tab w:val="left" w:pos="720"/>
        </w:tabs>
        <w:rPr>
          <w:rFonts w:ascii="Calibri" w:hAnsi="Calibri"/>
          <w:noProof/>
          <w:sz w:val="22"/>
          <w:szCs w:val="22"/>
          <w:lang w:eastAsia="zh-CN"/>
        </w:rPr>
      </w:pPr>
      <w:hyperlink w:anchor="_Toc306007579" w:history="1">
        <w:r w:rsidR="006E7F1A" w:rsidRPr="00EB6C2D">
          <w:rPr>
            <w:rStyle w:val="Hyperlink"/>
            <w:noProof/>
          </w:rPr>
          <w:t>B.</w:t>
        </w:r>
        <w:r w:rsidR="006E7F1A">
          <w:rPr>
            <w:rFonts w:ascii="Calibri" w:hAnsi="Calibri"/>
            <w:noProof/>
            <w:sz w:val="22"/>
            <w:szCs w:val="22"/>
            <w:lang w:eastAsia="zh-CN"/>
          </w:rPr>
          <w:tab/>
        </w:r>
        <w:r w:rsidR="006E7F1A" w:rsidRPr="00EB6C2D">
          <w:rPr>
            <w:rStyle w:val="Hyperlink"/>
            <w:noProof/>
          </w:rPr>
          <w:t>Solicitation Documents</w:t>
        </w:r>
        <w:r w:rsidR="006E7F1A">
          <w:rPr>
            <w:noProof/>
            <w:webHidden/>
          </w:rPr>
          <w:tab/>
        </w:r>
        <w:r>
          <w:rPr>
            <w:noProof/>
            <w:webHidden/>
          </w:rPr>
          <w:fldChar w:fldCharType="begin"/>
        </w:r>
        <w:r w:rsidR="006E7F1A">
          <w:rPr>
            <w:noProof/>
            <w:webHidden/>
          </w:rPr>
          <w:instrText xml:space="preserve"> PAGEREF _Toc306007579 \h </w:instrText>
        </w:r>
        <w:r>
          <w:rPr>
            <w:noProof/>
            <w:webHidden/>
          </w:rPr>
        </w:r>
        <w:r>
          <w:rPr>
            <w:noProof/>
            <w:webHidden/>
          </w:rPr>
          <w:fldChar w:fldCharType="separate"/>
        </w:r>
        <w:r w:rsidR="006E7F1A">
          <w:rPr>
            <w:noProof/>
            <w:webHidden/>
          </w:rPr>
          <w:t>6</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80" w:history="1">
        <w:r w:rsidR="006E7F1A" w:rsidRPr="00EB6C2D">
          <w:rPr>
            <w:rStyle w:val="Hyperlink"/>
            <w:noProof/>
            <w:lang w:val="en-GB"/>
          </w:rPr>
          <w:t>4.</w:t>
        </w:r>
        <w:r w:rsidR="006E7F1A">
          <w:rPr>
            <w:rFonts w:ascii="Calibri" w:hAnsi="Calibri"/>
            <w:noProof/>
            <w:sz w:val="22"/>
            <w:szCs w:val="22"/>
            <w:lang w:eastAsia="zh-CN"/>
          </w:rPr>
          <w:tab/>
        </w:r>
        <w:r w:rsidR="006E7F1A" w:rsidRPr="00EB6C2D">
          <w:rPr>
            <w:rStyle w:val="Hyperlink"/>
            <w:noProof/>
            <w:lang w:val="en-GB"/>
          </w:rPr>
          <w:t>UNFPA Solicitation document</w:t>
        </w:r>
        <w:r w:rsidR="006E7F1A">
          <w:rPr>
            <w:noProof/>
            <w:webHidden/>
          </w:rPr>
          <w:tab/>
        </w:r>
        <w:r>
          <w:rPr>
            <w:noProof/>
            <w:webHidden/>
          </w:rPr>
          <w:fldChar w:fldCharType="begin"/>
        </w:r>
        <w:r w:rsidR="006E7F1A">
          <w:rPr>
            <w:noProof/>
            <w:webHidden/>
          </w:rPr>
          <w:instrText xml:space="preserve"> PAGEREF _Toc306007580 \h </w:instrText>
        </w:r>
        <w:r>
          <w:rPr>
            <w:noProof/>
            <w:webHidden/>
          </w:rPr>
        </w:r>
        <w:r>
          <w:rPr>
            <w:noProof/>
            <w:webHidden/>
          </w:rPr>
          <w:fldChar w:fldCharType="separate"/>
        </w:r>
        <w:r w:rsidR="006E7F1A">
          <w:rPr>
            <w:noProof/>
            <w:webHidden/>
          </w:rPr>
          <w:t>6</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81" w:history="1">
        <w:r w:rsidR="006E7F1A" w:rsidRPr="00EB6C2D">
          <w:rPr>
            <w:rStyle w:val="Hyperlink"/>
            <w:noProof/>
            <w:lang w:val="en-GB"/>
          </w:rPr>
          <w:t>5.</w:t>
        </w:r>
        <w:r w:rsidR="006E7F1A">
          <w:rPr>
            <w:rFonts w:ascii="Calibri" w:hAnsi="Calibri"/>
            <w:noProof/>
            <w:sz w:val="22"/>
            <w:szCs w:val="22"/>
            <w:lang w:eastAsia="zh-CN"/>
          </w:rPr>
          <w:tab/>
        </w:r>
        <w:r w:rsidR="006E7F1A" w:rsidRPr="00EB6C2D">
          <w:rPr>
            <w:rStyle w:val="Hyperlink"/>
            <w:noProof/>
            <w:lang w:val="en-GB"/>
          </w:rPr>
          <w:t>Clarifications of solicitation document</w:t>
        </w:r>
        <w:r w:rsidR="006E7F1A">
          <w:rPr>
            <w:noProof/>
            <w:webHidden/>
          </w:rPr>
          <w:tab/>
        </w:r>
        <w:r>
          <w:rPr>
            <w:noProof/>
            <w:webHidden/>
          </w:rPr>
          <w:fldChar w:fldCharType="begin"/>
        </w:r>
        <w:r w:rsidR="006E7F1A">
          <w:rPr>
            <w:noProof/>
            <w:webHidden/>
          </w:rPr>
          <w:instrText xml:space="preserve"> PAGEREF _Toc306007581 \h </w:instrText>
        </w:r>
        <w:r>
          <w:rPr>
            <w:noProof/>
            <w:webHidden/>
          </w:rPr>
        </w:r>
        <w:r>
          <w:rPr>
            <w:noProof/>
            <w:webHidden/>
          </w:rPr>
          <w:fldChar w:fldCharType="separate"/>
        </w:r>
        <w:r w:rsidR="006E7F1A">
          <w:rPr>
            <w:noProof/>
            <w:webHidden/>
          </w:rPr>
          <w:t>7</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82" w:history="1">
        <w:r w:rsidR="006E7F1A" w:rsidRPr="00EB6C2D">
          <w:rPr>
            <w:rStyle w:val="Hyperlink"/>
            <w:noProof/>
            <w:lang w:val="en-GB"/>
          </w:rPr>
          <w:t>6.</w:t>
        </w:r>
        <w:r w:rsidR="006E7F1A">
          <w:rPr>
            <w:rFonts w:ascii="Calibri" w:hAnsi="Calibri"/>
            <w:noProof/>
            <w:sz w:val="22"/>
            <w:szCs w:val="22"/>
            <w:lang w:eastAsia="zh-CN"/>
          </w:rPr>
          <w:tab/>
        </w:r>
        <w:r w:rsidR="006E7F1A" w:rsidRPr="00EB6C2D">
          <w:rPr>
            <w:rStyle w:val="Hyperlink"/>
            <w:noProof/>
            <w:lang w:val="en-GB"/>
          </w:rPr>
          <w:t>Amendments to UNFPA bid solicitation document</w:t>
        </w:r>
        <w:r w:rsidR="006E7F1A">
          <w:rPr>
            <w:noProof/>
            <w:webHidden/>
          </w:rPr>
          <w:tab/>
        </w:r>
        <w:r>
          <w:rPr>
            <w:noProof/>
            <w:webHidden/>
          </w:rPr>
          <w:fldChar w:fldCharType="begin"/>
        </w:r>
        <w:r w:rsidR="006E7F1A">
          <w:rPr>
            <w:noProof/>
            <w:webHidden/>
          </w:rPr>
          <w:instrText xml:space="preserve"> PAGEREF _Toc306007582 \h </w:instrText>
        </w:r>
        <w:r>
          <w:rPr>
            <w:noProof/>
            <w:webHidden/>
          </w:rPr>
        </w:r>
        <w:r>
          <w:rPr>
            <w:noProof/>
            <w:webHidden/>
          </w:rPr>
          <w:fldChar w:fldCharType="separate"/>
        </w:r>
        <w:r w:rsidR="006E7F1A">
          <w:rPr>
            <w:noProof/>
            <w:webHidden/>
          </w:rPr>
          <w:t>7</w:t>
        </w:r>
        <w:r>
          <w:rPr>
            <w:noProof/>
            <w:webHidden/>
          </w:rPr>
          <w:fldChar w:fldCharType="end"/>
        </w:r>
      </w:hyperlink>
    </w:p>
    <w:p w:rsidR="006E7F1A" w:rsidRDefault="00210739" w:rsidP="006E7F1A">
      <w:pPr>
        <w:pStyle w:val="TOC1"/>
        <w:tabs>
          <w:tab w:val="left" w:pos="720"/>
        </w:tabs>
        <w:rPr>
          <w:rFonts w:ascii="Calibri" w:hAnsi="Calibri"/>
          <w:noProof/>
          <w:sz w:val="22"/>
          <w:szCs w:val="22"/>
          <w:lang w:eastAsia="zh-CN"/>
        </w:rPr>
      </w:pPr>
      <w:hyperlink w:anchor="_Toc306007583" w:history="1">
        <w:r w:rsidR="006E7F1A" w:rsidRPr="00EB6C2D">
          <w:rPr>
            <w:rStyle w:val="Hyperlink"/>
            <w:noProof/>
          </w:rPr>
          <w:t>C.</w:t>
        </w:r>
        <w:r w:rsidR="006E7F1A">
          <w:rPr>
            <w:rFonts w:ascii="Calibri" w:hAnsi="Calibri"/>
            <w:noProof/>
            <w:sz w:val="22"/>
            <w:szCs w:val="22"/>
            <w:lang w:eastAsia="zh-CN"/>
          </w:rPr>
          <w:tab/>
        </w:r>
        <w:r w:rsidR="006E7F1A" w:rsidRPr="00EB6C2D">
          <w:rPr>
            <w:rStyle w:val="Hyperlink"/>
            <w:noProof/>
          </w:rPr>
          <w:t>Preparation of Bids</w:t>
        </w:r>
        <w:r w:rsidR="006E7F1A">
          <w:rPr>
            <w:noProof/>
            <w:webHidden/>
          </w:rPr>
          <w:tab/>
        </w:r>
        <w:r>
          <w:rPr>
            <w:noProof/>
            <w:webHidden/>
          </w:rPr>
          <w:fldChar w:fldCharType="begin"/>
        </w:r>
        <w:r w:rsidR="006E7F1A">
          <w:rPr>
            <w:noProof/>
            <w:webHidden/>
          </w:rPr>
          <w:instrText xml:space="preserve"> PAGEREF _Toc306007583 \h </w:instrText>
        </w:r>
        <w:r>
          <w:rPr>
            <w:noProof/>
            <w:webHidden/>
          </w:rPr>
        </w:r>
        <w:r>
          <w:rPr>
            <w:noProof/>
            <w:webHidden/>
          </w:rPr>
          <w:fldChar w:fldCharType="separate"/>
        </w:r>
        <w:r w:rsidR="006E7F1A">
          <w:rPr>
            <w:noProof/>
            <w:webHidden/>
          </w:rPr>
          <w:t>7</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84" w:history="1">
        <w:r w:rsidR="006E7F1A" w:rsidRPr="00EB6C2D">
          <w:rPr>
            <w:rStyle w:val="Hyperlink"/>
            <w:noProof/>
            <w:lang w:val="en-GB"/>
          </w:rPr>
          <w:t>7.</w:t>
        </w:r>
        <w:r w:rsidR="006E7F1A">
          <w:rPr>
            <w:rFonts w:ascii="Calibri" w:hAnsi="Calibri"/>
            <w:noProof/>
            <w:sz w:val="22"/>
            <w:szCs w:val="22"/>
            <w:lang w:eastAsia="zh-CN"/>
          </w:rPr>
          <w:tab/>
        </w:r>
        <w:r w:rsidR="006E7F1A" w:rsidRPr="00EB6C2D">
          <w:rPr>
            <w:rStyle w:val="Hyperlink"/>
            <w:noProof/>
            <w:lang w:val="en-GB"/>
          </w:rPr>
          <w:t>Documents to be submitted with the bid</w:t>
        </w:r>
        <w:r w:rsidR="006E7F1A">
          <w:rPr>
            <w:noProof/>
            <w:webHidden/>
          </w:rPr>
          <w:tab/>
        </w:r>
        <w:r>
          <w:rPr>
            <w:noProof/>
            <w:webHidden/>
          </w:rPr>
          <w:fldChar w:fldCharType="begin"/>
        </w:r>
        <w:r w:rsidR="006E7F1A">
          <w:rPr>
            <w:noProof/>
            <w:webHidden/>
          </w:rPr>
          <w:instrText xml:space="preserve"> PAGEREF _Toc306007584 \h </w:instrText>
        </w:r>
        <w:r>
          <w:rPr>
            <w:noProof/>
            <w:webHidden/>
          </w:rPr>
        </w:r>
        <w:r>
          <w:rPr>
            <w:noProof/>
            <w:webHidden/>
          </w:rPr>
          <w:fldChar w:fldCharType="separate"/>
        </w:r>
        <w:r w:rsidR="006E7F1A">
          <w:rPr>
            <w:noProof/>
            <w:webHidden/>
          </w:rPr>
          <w:t>7</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85" w:history="1">
        <w:r w:rsidR="006E7F1A" w:rsidRPr="00EB6C2D">
          <w:rPr>
            <w:rStyle w:val="Hyperlink"/>
            <w:noProof/>
            <w:lang w:val="en-GB"/>
          </w:rPr>
          <w:t>8.</w:t>
        </w:r>
        <w:r w:rsidR="006E7F1A">
          <w:rPr>
            <w:rFonts w:ascii="Calibri" w:hAnsi="Calibri"/>
            <w:noProof/>
            <w:sz w:val="22"/>
            <w:szCs w:val="22"/>
            <w:lang w:eastAsia="zh-CN"/>
          </w:rPr>
          <w:tab/>
        </w:r>
        <w:r w:rsidR="006E7F1A" w:rsidRPr="00EB6C2D">
          <w:rPr>
            <w:rStyle w:val="Hyperlink"/>
            <w:noProof/>
            <w:lang w:val="en-GB"/>
          </w:rPr>
          <w:t>Bid Currency and Prices</w:t>
        </w:r>
        <w:r w:rsidR="006E7F1A">
          <w:rPr>
            <w:noProof/>
            <w:webHidden/>
          </w:rPr>
          <w:tab/>
        </w:r>
        <w:r>
          <w:rPr>
            <w:noProof/>
            <w:webHidden/>
          </w:rPr>
          <w:fldChar w:fldCharType="begin"/>
        </w:r>
        <w:r w:rsidR="006E7F1A">
          <w:rPr>
            <w:noProof/>
            <w:webHidden/>
          </w:rPr>
          <w:instrText xml:space="preserve"> PAGEREF _Toc306007585 \h </w:instrText>
        </w:r>
        <w:r>
          <w:rPr>
            <w:noProof/>
            <w:webHidden/>
          </w:rPr>
        </w:r>
        <w:r>
          <w:rPr>
            <w:noProof/>
            <w:webHidden/>
          </w:rPr>
          <w:fldChar w:fldCharType="separate"/>
        </w:r>
        <w:r w:rsidR="006E7F1A">
          <w:rPr>
            <w:noProof/>
            <w:webHidden/>
          </w:rPr>
          <w:t>8</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86" w:history="1">
        <w:r w:rsidR="006E7F1A" w:rsidRPr="00EB6C2D">
          <w:rPr>
            <w:rStyle w:val="Hyperlink"/>
            <w:noProof/>
            <w:lang w:val="en-GB"/>
          </w:rPr>
          <w:t>9.</w:t>
        </w:r>
        <w:r w:rsidR="006E7F1A">
          <w:rPr>
            <w:rFonts w:ascii="Calibri" w:hAnsi="Calibri"/>
            <w:noProof/>
            <w:sz w:val="22"/>
            <w:szCs w:val="22"/>
            <w:lang w:eastAsia="zh-CN"/>
          </w:rPr>
          <w:tab/>
        </w:r>
        <w:r w:rsidR="006E7F1A" w:rsidRPr="00EB6C2D">
          <w:rPr>
            <w:rStyle w:val="Hyperlink"/>
            <w:noProof/>
            <w:lang w:val="en-GB"/>
          </w:rPr>
          <w:t>Validity of Bid</w:t>
        </w:r>
        <w:r w:rsidR="006E7F1A">
          <w:rPr>
            <w:noProof/>
            <w:webHidden/>
          </w:rPr>
          <w:tab/>
        </w:r>
        <w:r>
          <w:rPr>
            <w:noProof/>
            <w:webHidden/>
          </w:rPr>
          <w:fldChar w:fldCharType="begin"/>
        </w:r>
        <w:r w:rsidR="006E7F1A">
          <w:rPr>
            <w:noProof/>
            <w:webHidden/>
          </w:rPr>
          <w:instrText xml:space="preserve"> PAGEREF _Toc306007586 \h </w:instrText>
        </w:r>
        <w:r>
          <w:rPr>
            <w:noProof/>
            <w:webHidden/>
          </w:rPr>
        </w:r>
        <w:r>
          <w:rPr>
            <w:noProof/>
            <w:webHidden/>
          </w:rPr>
          <w:fldChar w:fldCharType="separate"/>
        </w:r>
        <w:r w:rsidR="006E7F1A">
          <w:rPr>
            <w:noProof/>
            <w:webHidden/>
          </w:rPr>
          <w:t>8</w:t>
        </w:r>
        <w:r>
          <w:rPr>
            <w:noProof/>
            <w:webHidden/>
          </w:rPr>
          <w:fldChar w:fldCharType="end"/>
        </w:r>
      </w:hyperlink>
    </w:p>
    <w:p w:rsidR="006E7F1A" w:rsidRDefault="00210739" w:rsidP="006E7F1A">
      <w:pPr>
        <w:pStyle w:val="TOC1"/>
        <w:tabs>
          <w:tab w:val="left" w:pos="720"/>
        </w:tabs>
        <w:rPr>
          <w:rFonts w:ascii="Calibri" w:hAnsi="Calibri"/>
          <w:noProof/>
          <w:sz w:val="22"/>
          <w:szCs w:val="22"/>
          <w:lang w:eastAsia="zh-CN"/>
        </w:rPr>
      </w:pPr>
      <w:hyperlink w:anchor="_Toc306007587" w:history="1">
        <w:r w:rsidR="006E7F1A" w:rsidRPr="00EB6C2D">
          <w:rPr>
            <w:rStyle w:val="Hyperlink"/>
            <w:noProof/>
          </w:rPr>
          <w:t>D.</w:t>
        </w:r>
        <w:r w:rsidR="006E7F1A">
          <w:rPr>
            <w:rFonts w:ascii="Calibri" w:hAnsi="Calibri"/>
            <w:noProof/>
            <w:sz w:val="22"/>
            <w:szCs w:val="22"/>
            <w:lang w:eastAsia="zh-CN"/>
          </w:rPr>
          <w:tab/>
        </w:r>
        <w:r w:rsidR="006E7F1A" w:rsidRPr="00EB6C2D">
          <w:rPr>
            <w:rStyle w:val="Hyperlink"/>
            <w:noProof/>
          </w:rPr>
          <w:t>Submission of Bids and Bid Opening</w:t>
        </w:r>
        <w:r w:rsidR="006E7F1A">
          <w:rPr>
            <w:noProof/>
            <w:webHidden/>
          </w:rPr>
          <w:tab/>
        </w:r>
        <w:r>
          <w:rPr>
            <w:noProof/>
            <w:webHidden/>
          </w:rPr>
          <w:fldChar w:fldCharType="begin"/>
        </w:r>
        <w:r w:rsidR="006E7F1A">
          <w:rPr>
            <w:noProof/>
            <w:webHidden/>
          </w:rPr>
          <w:instrText xml:space="preserve"> PAGEREF _Toc306007587 \h </w:instrText>
        </w:r>
        <w:r>
          <w:rPr>
            <w:noProof/>
            <w:webHidden/>
          </w:rPr>
        </w:r>
        <w:r>
          <w:rPr>
            <w:noProof/>
            <w:webHidden/>
          </w:rPr>
          <w:fldChar w:fldCharType="separate"/>
        </w:r>
        <w:r w:rsidR="006E7F1A">
          <w:rPr>
            <w:noProof/>
            <w:webHidden/>
          </w:rPr>
          <w:t>9</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88" w:history="1">
        <w:r w:rsidR="006E7F1A" w:rsidRPr="00EB6C2D">
          <w:rPr>
            <w:rStyle w:val="Hyperlink"/>
            <w:noProof/>
            <w:lang w:val="en-GB"/>
          </w:rPr>
          <w:t>10.</w:t>
        </w:r>
        <w:r w:rsidR="006E7F1A">
          <w:rPr>
            <w:rFonts w:ascii="Calibri" w:hAnsi="Calibri"/>
            <w:noProof/>
            <w:sz w:val="22"/>
            <w:szCs w:val="22"/>
            <w:lang w:eastAsia="zh-CN"/>
          </w:rPr>
          <w:tab/>
        </w:r>
        <w:r w:rsidR="006E7F1A" w:rsidRPr="00EB6C2D">
          <w:rPr>
            <w:rStyle w:val="Hyperlink"/>
            <w:noProof/>
            <w:lang w:val="en-GB"/>
          </w:rPr>
          <w:t>Partial Bids</w:t>
        </w:r>
        <w:r w:rsidR="006E7F1A">
          <w:rPr>
            <w:noProof/>
            <w:webHidden/>
          </w:rPr>
          <w:tab/>
        </w:r>
        <w:r>
          <w:rPr>
            <w:noProof/>
            <w:webHidden/>
          </w:rPr>
          <w:fldChar w:fldCharType="begin"/>
        </w:r>
        <w:r w:rsidR="006E7F1A">
          <w:rPr>
            <w:noProof/>
            <w:webHidden/>
          </w:rPr>
          <w:instrText xml:space="preserve"> PAGEREF _Toc306007588 \h </w:instrText>
        </w:r>
        <w:r>
          <w:rPr>
            <w:noProof/>
            <w:webHidden/>
          </w:rPr>
        </w:r>
        <w:r>
          <w:rPr>
            <w:noProof/>
            <w:webHidden/>
          </w:rPr>
          <w:fldChar w:fldCharType="separate"/>
        </w:r>
        <w:r w:rsidR="006E7F1A">
          <w:rPr>
            <w:noProof/>
            <w:webHidden/>
          </w:rPr>
          <w:t>9</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89" w:history="1">
        <w:r w:rsidR="006E7F1A" w:rsidRPr="00EB6C2D">
          <w:rPr>
            <w:rStyle w:val="Hyperlink"/>
            <w:noProof/>
            <w:lang w:val="en-GB"/>
          </w:rPr>
          <w:t>11.</w:t>
        </w:r>
        <w:r w:rsidR="006E7F1A">
          <w:rPr>
            <w:rFonts w:ascii="Calibri" w:hAnsi="Calibri"/>
            <w:noProof/>
            <w:sz w:val="22"/>
            <w:szCs w:val="22"/>
            <w:lang w:eastAsia="zh-CN"/>
          </w:rPr>
          <w:tab/>
        </w:r>
        <w:r w:rsidR="006E7F1A" w:rsidRPr="00EB6C2D">
          <w:rPr>
            <w:rStyle w:val="Hyperlink"/>
            <w:noProof/>
            <w:lang w:val="en-GB"/>
          </w:rPr>
          <w:t>Alternative Bids</w:t>
        </w:r>
        <w:r w:rsidR="006E7F1A">
          <w:rPr>
            <w:noProof/>
            <w:webHidden/>
          </w:rPr>
          <w:tab/>
        </w:r>
        <w:r>
          <w:rPr>
            <w:noProof/>
            <w:webHidden/>
          </w:rPr>
          <w:fldChar w:fldCharType="begin"/>
        </w:r>
        <w:r w:rsidR="006E7F1A">
          <w:rPr>
            <w:noProof/>
            <w:webHidden/>
          </w:rPr>
          <w:instrText xml:space="preserve"> PAGEREF _Toc306007589 \h </w:instrText>
        </w:r>
        <w:r>
          <w:rPr>
            <w:noProof/>
            <w:webHidden/>
          </w:rPr>
        </w:r>
        <w:r>
          <w:rPr>
            <w:noProof/>
            <w:webHidden/>
          </w:rPr>
          <w:fldChar w:fldCharType="separate"/>
        </w:r>
        <w:r w:rsidR="006E7F1A">
          <w:rPr>
            <w:noProof/>
            <w:webHidden/>
          </w:rPr>
          <w:t>9</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90" w:history="1">
        <w:r w:rsidR="006E7F1A" w:rsidRPr="00EB6C2D">
          <w:rPr>
            <w:rStyle w:val="Hyperlink"/>
            <w:noProof/>
            <w:lang w:val="en-GB"/>
          </w:rPr>
          <w:t>12.</w:t>
        </w:r>
        <w:r w:rsidR="006E7F1A">
          <w:rPr>
            <w:rFonts w:ascii="Calibri" w:hAnsi="Calibri"/>
            <w:noProof/>
            <w:sz w:val="22"/>
            <w:szCs w:val="22"/>
            <w:lang w:eastAsia="zh-CN"/>
          </w:rPr>
          <w:tab/>
        </w:r>
        <w:r w:rsidR="006E7F1A" w:rsidRPr="00EB6C2D">
          <w:rPr>
            <w:rStyle w:val="Hyperlink"/>
            <w:noProof/>
            <w:lang w:val="en-GB"/>
          </w:rPr>
          <w:t>Bids</w:t>
        </w:r>
        <w:r w:rsidR="006E7F1A">
          <w:rPr>
            <w:noProof/>
            <w:webHidden/>
          </w:rPr>
          <w:tab/>
        </w:r>
        <w:r>
          <w:rPr>
            <w:noProof/>
            <w:webHidden/>
          </w:rPr>
          <w:fldChar w:fldCharType="begin"/>
        </w:r>
        <w:r w:rsidR="006E7F1A">
          <w:rPr>
            <w:noProof/>
            <w:webHidden/>
          </w:rPr>
          <w:instrText xml:space="preserve"> PAGEREF _Toc306007590 \h </w:instrText>
        </w:r>
        <w:r>
          <w:rPr>
            <w:noProof/>
            <w:webHidden/>
          </w:rPr>
        </w:r>
        <w:r>
          <w:rPr>
            <w:noProof/>
            <w:webHidden/>
          </w:rPr>
          <w:fldChar w:fldCharType="separate"/>
        </w:r>
        <w:r w:rsidR="006E7F1A">
          <w:rPr>
            <w:noProof/>
            <w:webHidden/>
          </w:rPr>
          <w:t>9</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91" w:history="1">
        <w:r w:rsidR="006E7F1A" w:rsidRPr="00EB6C2D">
          <w:rPr>
            <w:rStyle w:val="Hyperlink"/>
            <w:noProof/>
            <w:lang w:val="en-GB"/>
          </w:rPr>
          <w:t>13.</w:t>
        </w:r>
        <w:r w:rsidR="006E7F1A">
          <w:rPr>
            <w:rFonts w:ascii="Calibri" w:hAnsi="Calibri"/>
            <w:noProof/>
            <w:sz w:val="22"/>
            <w:szCs w:val="22"/>
            <w:lang w:eastAsia="zh-CN"/>
          </w:rPr>
          <w:tab/>
        </w:r>
        <w:r w:rsidR="006E7F1A" w:rsidRPr="00EB6C2D">
          <w:rPr>
            <w:rStyle w:val="Hyperlink"/>
            <w:noProof/>
            <w:lang w:val="en-GB"/>
          </w:rPr>
          <w:t>Sealing and Marking of Bids (hard copies)</w:t>
        </w:r>
        <w:r w:rsidR="006E7F1A">
          <w:rPr>
            <w:noProof/>
            <w:webHidden/>
          </w:rPr>
          <w:tab/>
        </w:r>
        <w:r>
          <w:rPr>
            <w:noProof/>
            <w:webHidden/>
          </w:rPr>
          <w:fldChar w:fldCharType="begin"/>
        </w:r>
        <w:r w:rsidR="006E7F1A">
          <w:rPr>
            <w:noProof/>
            <w:webHidden/>
          </w:rPr>
          <w:instrText xml:space="preserve"> PAGEREF _Toc306007591 \h </w:instrText>
        </w:r>
        <w:r>
          <w:rPr>
            <w:noProof/>
            <w:webHidden/>
          </w:rPr>
        </w:r>
        <w:r>
          <w:rPr>
            <w:noProof/>
            <w:webHidden/>
          </w:rPr>
          <w:fldChar w:fldCharType="separate"/>
        </w:r>
        <w:r w:rsidR="006E7F1A">
          <w:rPr>
            <w:noProof/>
            <w:webHidden/>
          </w:rPr>
          <w:t>9</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92" w:history="1">
        <w:r w:rsidR="006E7F1A" w:rsidRPr="00EB6C2D">
          <w:rPr>
            <w:rStyle w:val="Hyperlink"/>
            <w:noProof/>
            <w:lang w:val="en-GB"/>
          </w:rPr>
          <w:t>14.</w:t>
        </w:r>
        <w:r w:rsidR="006E7F1A">
          <w:rPr>
            <w:rFonts w:ascii="Calibri" w:hAnsi="Calibri"/>
            <w:noProof/>
            <w:sz w:val="22"/>
            <w:szCs w:val="22"/>
            <w:lang w:eastAsia="zh-CN"/>
          </w:rPr>
          <w:tab/>
        </w:r>
        <w:r w:rsidR="006E7F1A" w:rsidRPr="00EB6C2D">
          <w:rPr>
            <w:rStyle w:val="Hyperlink"/>
            <w:noProof/>
            <w:lang w:val="en-GB"/>
          </w:rPr>
          <w:t>Electronic Submissions</w:t>
        </w:r>
        <w:r w:rsidR="006E7F1A">
          <w:rPr>
            <w:noProof/>
            <w:webHidden/>
          </w:rPr>
          <w:tab/>
        </w:r>
        <w:r>
          <w:rPr>
            <w:noProof/>
            <w:webHidden/>
          </w:rPr>
          <w:fldChar w:fldCharType="begin"/>
        </w:r>
        <w:r w:rsidR="006E7F1A">
          <w:rPr>
            <w:noProof/>
            <w:webHidden/>
          </w:rPr>
          <w:instrText xml:space="preserve"> PAGEREF _Toc306007592 \h </w:instrText>
        </w:r>
        <w:r>
          <w:rPr>
            <w:noProof/>
            <w:webHidden/>
          </w:rPr>
        </w:r>
        <w:r>
          <w:rPr>
            <w:noProof/>
            <w:webHidden/>
          </w:rPr>
          <w:fldChar w:fldCharType="separate"/>
        </w:r>
        <w:r w:rsidR="006E7F1A">
          <w:rPr>
            <w:noProof/>
            <w:webHidden/>
          </w:rPr>
          <w:t>10</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93" w:history="1">
        <w:r w:rsidR="006E7F1A" w:rsidRPr="00EB6C2D">
          <w:rPr>
            <w:rStyle w:val="Hyperlink"/>
            <w:noProof/>
            <w:lang w:val="en-GB"/>
          </w:rPr>
          <w:t>15.</w:t>
        </w:r>
        <w:r w:rsidR="006E7F1A">
          <w:rPr>
            <w:rFonts w:ascii="Calibri" w:hAnsi="Calibri"/>
            <w:noProof/>
            <w:sz w:val="22"/>
            <w:szCs w:val="22"/>
            <w:lang w:eastAsia="zh-CN"/>
          </w:rPr>
          <w:tab/>
        </w:r>
        <w:r w:rsidR="006E7F1A" w:rsidRPr="00EB6C2D">
          <w:rPr>
            <w:rStyle w:val="Hyperlink"/>
            <w:noProof/>
            <w:lang w:val="en-GB"/>
          </w:rPr>
          <w:t>Bid Submission Deadline/Late Bids</w:t>
        </w:r>
        <w:r w:rsidR="006E7F1A">
          <w:rPr>
            <w:noProof/>
            <w:webHidden/>
          </w:rPr>
          <w:tab/>
        </w:r>
        <w:r>
          <w:rPr>
            <w:noProof/>
            <w:webHidden/>
          </w:rPr>
          <w:fldChar w:fldCharType="begin"/>
        </w:r>
        <w:r w:rsidR="006E7F1A">
          <w:rPr>
            <w:noProof/>
            <w:webHidden/>
          </w:rPr>
          <w:instrText xml:space="preserve"> PAGEREF _Toc306007593 \h </w:instrText>
        </w:r>
        <w:r>
          <w:rPr>
            <w:noProof/>
            <w:webHidden/>
          </w:rPr>
        </w:r>
        <w:r>
          <w:rPr>
            <w:noProof/>
            <w:webHidden/>
          </w:rPr>
          <w:fldChar w:fldCharType="separate"/>
        </w:r>
        <w:r w:rsidR="006E7F1A">
          <w:rPr>
            <w:noProof/>
            <w:webHidden/>
          </w:rPr>
          <w:t>10</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94" w:history="1">
        <w:r w:rsidR="006E7F1A" w:rsidRPr="00EB6C2D">
          <w:rPr>
            <w:rStyle w:val="Hyperlink"/>
            <w:noProof/>
            <w:lang w:val="en-GB"/>
          </w:rPr>
          <w:t>16.</w:t>
        </w:r>
        <w:r w:rsidR="006E7F1A">
          <w:rPr>
            <w:rFonts w:ascii="Calibri" w:hAnsi="Calibri"/>
            <w:noProof/>
            <w:sz w:val="22"/>
            <w:szCs w:val="22"/>
            <w:lang w:eastAsia="zh-CN"/>
          </w:rPr>
          <w:tab/>
        </w:r>
        <w:r w:rsidR="006E7F1A" w:rsidRPr="00EB6C2D">
          <w:rPr>
            <w:rStyle w:val="Hyperlink"/>
            <w:noProof/>
            <w:lang w:val="en-GB"/>
          </w:rPr>
          <w:t>Storage of Bids</w:t>
        </w:r>
        <w:r w:rsidR="006E7F1A">
          <w:rPr>
            <w:noProof/>
            <w:webHidden/>
          </w:rPr>
          <w:tab/>
        </w:r>
        <w:r>
          <w:rPr>
            <w:noProof/>
            <w:webHidden/>
          </w:rPr>
          <w:fldChar w:fldCharType="begin"/>
        </w:r>
        <w:r w:rsidR="006E7F1A">
          <w:rPr>
            <w:noProof/>
            <w:webHidden/>
          </w:rPr>
          <w:instrText xml:space="preserve"> PAGEREF _Toc306007594 \h </w:instrText>
        </w:r>
        <w:r>
          <w:rPr>
            <w:noProof/>
            <w:webHidden/>
          </w:rPr>
        </w:r>
        <w:r>
          <w:rPr>
            <w:noProof/>
            <w:webHidden/>
          </w:rPr>
          <w:fldChar w:fldCharType="separate"/>
        </w:r>
        <w:r w:rsidR="006E7F1A">
          <w:rPr>
            <w:noProof/>
            <w:webHidden/>
          </w:rPr>
          <w:t>11</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95" w:history="1">
        <w:r w:rsidR="006E7F1A" w:rsidRPr="00EB6C2D">
          <w:rPr>
            <w:rStyle w:val="Hyperlink"/>
            <w:noProof/>
            <w:lang w:val="en-GB"/>
          </w:rPr>
          <w:t>17.</w:t>
        </w:r>
        <w:r w:rsidR="006E7F1A">
          <w:rPr>
            <w:rFonts w:ascii="Calibri" w:hAnsi="Calibri"/>
            <w:noProof/>
            <w:sz w:val="22"/>
            <w:szCs w:val="22"/>
            <w:lang w:eastAsia="zh-CN"/>
          </w:rPr>
          <w:tab/>
        </w:r>
        <w:r w:rsidR="006E7F1A" w:rsidRPr="00EB6C2D">
          <w:rPr>
            <w:rStyle w:val="Hyperlink"/>
            <w:noProof/>
            <w:lang w:val="en-GB"/>
          </w:rPr>
          <w:t>Bid Opening</w:t>
        </w:r>
        <w:r w:rsidR="006E7F1A">
          <w:rPr>
            <w:noProof/>
            <w:webHidden/>
          </w:rPr>
          <w:tab/>
        </w:r>
        <w:r>
          <w:rPr>
            <w:noProof/>
            <w:webHidden/>
          </w:rPr>
          <w:fldChar w:fldCharType="begin"/>
        </w:r>
        <w:r w:rsidR="006E7F1A">
          <w:rPr>
            <w:noProof/>
            <w:webHidden/>
          </w:rPr>
          <w:instrText xml:space="preserve"> PAGEREF _Toc306007595 \h </w:instrText>
        </w:r>
        <w:r>
          <w:rPr>
            <w:noProof/>
            <w:webHidden/>
          </w:rPr>
        </w:r>
        <w:r>
          <w:rPr>
            <w:noProof/>
            <w:webHidden/>
          </w:rPr>
          <w:fldChar w:fldCharType="separate"/>
        </w:r>
        <w:r w:rsidR="006E7F1A">
          <w:rPr>
            <w:noProof/>
            <w:webHidden/>
          </w:rPr>
          <w:t>11</w:t>
        </w:r>
        <w:r>
          <w:rPr>
            <w:noProof/>
            <w:webHidden/>
          </w:rPr>
          <w:fldChar w:fldCharType="end"/>
        </w:r>
      </w:hyperlink>
    </w:p>
    <w:p w:rsidR="006E7F1A" w:rsidRDefault="00210739" w:rsidP="006E7F1A">
      <w:pPr>
        <w:pStyle w:val="TOC1"/>
        <w:tabs>
          <w:tab w:val="left" w:pos="400"/>
        </w:tabs>
        <w:rPr>
          <w:rFonts w:ascii="Calibri" w:hAnsi="Calibri"/>
          <w:noProof/>
          <w:sz w:val="22"/>
          <w:szCs w:val="22"/>
          <w:lang w:eastAsia="zh-CN"/>
        </w:rPr>
      </w:pPr>
      <w:hyperlink w:anchor="_Toc306007596" w:history="1">
        <w:r w:rsidR="006E7F1A" w:rsidRPr="00EB6C2D">
          <w:rPr>
            <w:rStyle w:val="Hyperlink"/>
            <w:noProof/>
          </w:rPr>
          <w:t>E.</w:t>
        </w:r>
        <w:r w:rsidR="006E7F1A">
          <w:rPr>
            <w:rFonts w:ascii="Calibri" w:hAnsi="Calibri"/>
            <w:noProof/>
            <w:sz w:val="22"/>
            <w:szCs w:val="22"/>
            <w:lang w:eastAsia="zh-CN"/>
          </w:rPr>
          <w:tab/>
        </w:r>
        <w:r w:rsidR="006E7F1A" w:rsidRPr="00EB6C2D">
          <w:rPr>
            <w:rStyle w:val="Hyperlink"/>
            <w:noProof/>
          </w:rPr>
          <w:t>Evaluation and Comparison of Bids</w:t>
        </w:r>
        <w:r w:rsidR="006E7F1A">
          <w:rPr>
            <w:noProof/>
            <w:webHidden/>
          </w:rPr>
          <w:tab/>
        </w:r>
        <w:r>
          <w:rPr>
            <w:noProof/>
            <w:webHidden/>
          </w:rPr>
          <w:fldChar w:fldCharType="begin"/>
        </w:r>
        <w:r w:rsidR="006E7F1A">
          <w:rPr>
            <w:noProof/>
            <w:webHidden/>
          </w:rPr>
          <w:instrText xml:space="preserve"> PAGEREF _Toc306007596 \h </w:instrText>
        </w:r>
        <w:r>
          <w:rPr>
            <w:noProof/>
            <w:webHidden/>
          </w:rPr>
        </w:r>
        <w:r>
          <w:rPr>
            <w:noProof/>
            <w:webHidden/>
          </w:rPr>
          <w:fldChar w:fldCharType="separate"/>
        </w:r>
        <w:r w:rsidR="006E7F1A">
          <w:rPr>
            <w:noProof/>
            <w:webHidden/>
          </w:rPr>
          <w:t>11</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97" w:history="1">
        <w:r w:rsidR="006E7F1A" w:rsidRPr="00EB6C2D">
          <w:rPr>
            <w:rStyle w:val="Hyperlink"/>
            <w:noProof/>
            <w:lang w:val="en-GB"/>
          </w:rPr>
          <w:t>18.</w:t>
        </w:r>
        <w:r w:rsidR="006E7F1A">
          <w:rPr>
            <w:rFonts w:ascii="Calibri" w:hAnsi="Calibri"/>
            <w:noProof/>
            <w:sz w:val="22"/>
            <w:szCs w:val="22"/>
            <w:lang w:eastAsia="zh-CN"/>
          </w:rPr>
          <w:tab/>
        </w:r>
        <w:r w:rsidR="006E7F1A" w:rsidRPr="00EB6C2D">
          <w:rPr>
            <w:rStyle w:val="Hyperlink"/>
            <w:noProof/>
            <w:lang w:val="en-GB"/>
          </w:rPr>
          <w:t>Confidentiality</w:t>
        </w:r>
        <w:r w:rsidR="006E7F1A">
          <w:rPr>
            <w:noProof/>
            <w:webHidden/>
          </w:rPr>
          <w:tab/>
        </w:r>
        <w:r>
          <w:rPr>
            <w:noProof/>
            <w:webHidden/>
          </w:rPr>
          <w:fldChar w:fldCharType="begin"/>
        </w:r>
        <w:r w:rsidR="006E7F1A">
          <w:rPr>
            <w:noProof/>
            <w:webHidden/>
          </w:rPr>
          <w:instrText xml:space="preserve"> PAGEREF _Toc306007597 \h </w:instrText>
        </w:r>
        <w:r>
          <w:rPr>
            <w:noProof/>
            <w:webHidden/>
          </w:rPr>
        </w:r>
        <w:r>
          <w:rPr>
            <w:noProof/>
            <w:webHidden/>
          </w:rPr>
          <w:fldChar w:fldCharType="separate"/>
        </w:r>
        <w:r w:rsidR="006E7F1A">
          <w:rPr>
            <w:noProof/>
            <w:webHidden/>
          </w:rPr>
          <w:t>11</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98" w:history="1">
        <w:r w:rsidR="006E7F1A" w:rsidRPr="00EB6C2D">
          <w:rPr>
            <w:rStyle w:val="Hyperlink"/>
            <w:noProof/>
            <w:lang w:val="en-GB"/>
          </w:rPr>
          <w:t>19.</w:t>
        </w:r>
        <w:r w:rsidR="006E7F1A">
          <w:rPr>
            <w:rFonts w:ascii="Calibri" w:hAnsi="Calibri"/>
            <w:noProof/>
            <w:sz w:val="22"/>
            <w:szCs w:val="22"/>
            <w:lang w:eastAsia="zh-CN"/>
          </w:rPr>
          <w:tab/>
        </w:r>
        <w:r w:rsidR="006E7F1A" w:rsidRPr="00EB6C2D">
          <w:rPr>
            <w:rStyle w:val="Hyperlink"/>
            <w:noProof/>
            <w:lang w:val="en-GB"/>
          </w:rPr>
          <w:t>Clarification of Bids</w:t>
        </w:r>
        <w:r w:rsidR="006E7F1A">
          <w:rPr>
            <w:noProof/>
            <w:webHidden/>
          </w:rPr>
          <w:tab/>
        </w:r>
        <w:r>
          <w:rPr>
            <w:noProof/>
            <w:webHidden/>
          </w:rPr>
          <w:fldChar w:fldCharType="begin"/>
        </w:r>
        <w:r w:rsidR="006E7F1A">
          <w:rPr>
            <w:noProof/>
            <w:webHidden/>
          </w:rPr>
          <w:instrText xml:space="preserve"> PAGEREF _Toc306007598 \h </w:instrText>
        </w:r>
        <w:r>
          <w:rPr>
            <w:noProof/>
            <w:webHidden/>
          </w:rPr>
        </w:r>
        <w:r>
          <w:rPr>
            <w:noProof/>
            <w:webHidden/>
          </w:rPr>
          <w:fldChar w:fldCharType="separate"/>
        </w:r>
        <w:r w:rsidR="006E7F1A">
          <w:rPr>
            <w:noProof/>
            <w:webHidden/>
          </w:rPr>
          <w:t>12</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599" w:history="1">
        <w:r w:rsidR="006E7F1A" w:rsidRPr="00EB6C2D">
          <w:rPr>
            <w:rStyle w:val="Hyperlink"/>
            <w:noProof/>
            <w:lang w:val="en-GB"/>
          </w:rPr>
          <w:t>20.</w:t>
        </w:r>
        <w:r w:rsidR="006E7F1A">
          <w:rPr>
            <w:rFonts w:ascii="Calibri" w:hAnsi="Calibri"/>
            <w:noProof/>
            <w:sz w:val="22"/>
            <w:szCs w:val="22"/>
            <w:lang w:eastAsia="zh-CN"/>
          </w:rPr>
          <w:tab/>
        </w:r>
        <w:r w:rsidR="006E7F1A" w:rsidRPr="00EB6C2D">
          <w:rPr>
            <w:rStyle w:val="Hyperlink"/>
            <w:noProof/>
            <w:lang w:val="en-GB"/>
          </w:rPr>
          <w:t>Responsiveness of bids</w:t>
        </w:r>
        <w:r w:rsidR="006E7F1A">
          <w:rPr>
            <w:noProof/>
            <w:webHidden/>
          </w:rPr>
          <w:tab/>
        </w:r>
        <w:r>
          <w:rPr>
            <w:noProof/>
            <w:webHidden/>
          </w:rPr>
          <w:fldChar w:fldCharType="begin"/>
        </w:r>
        <w:r w:rsidR="006E7F1A">
          <w:rPr>
            <w:noProof/>
            <w:webHidden/>
          </w:rPr>
          <w:instrText xml:space="preserve"> PAGEREF _Toc306007599 \h </w:instrText>
        </w:r>
        <w:r>
          <w:rPr>
            <w:noProof/>
            <w:webHidden/>
          </w:rPr>
        </w:r>
        <w:r>
          <w:rPr>
            <w:noProof/>
            <w:webHidden/>
          </w:rPr>
          <w:fldChar w:fldCharType="separate"/>
        </w:r>
        <w:r w:rsidR="006E7F1A">
          <w:rPr>
            <w:noProof/>
            <w:webHidden/>
          </w:rPr>
          <w:t>12</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600" w:history="1">
        <w:r w:rsidR="006E7F1A" w:rsidRPr="00EB6C2D">
          <w:rPr>
            <w:rStyle w:val="Hyperlink"/>
            <w:noProof/>
            <w:lang w:val="en-GB"/>
          </w:rPr>
          <w:t>21.</w:t>
        </w:r>
        <w:r w:rsidR="006E7F1A">
          <w:rPr>
            <w:rFonts w:ascii="Calibri" w:hAnsi="Calibri"/>
            <w:noProof/>
            <w:sz w:val="22"/>
            <w:szCs w:val="22"/>
            <w:lang w:eastAsia="zh-CN"/>
          </w:rPr>
          <w:tab/>
        </w:r>
        <w:r w:rsidR="006E7F1A" w:rsidRPr="00EB6C2D">
          <w:rPr>
            <w:rStyle w:val="Hyperlink"/>
            <w:noProof/>
            <w:lang w:val="en-GB"/>
          </w:rPr>
          <w:t>Nonconformities, Errors, and Omissions</w:t>
        </w:r>
        <w:r w:rsidR="006E7F1A">
          <w:rPr>
            <w:noProof/>
            <w:webHidden/>
          </w:rPr>
          <w:tab/>
        </w:r>
        <w:r>
          <w:rPr>
            <w:noProof/>
            <w:webHidden/>
          </w:rPr>
          <w:fldChar w:fldCharType="begin"/>
        </w:r>
        <w:r w:rsidR="006E7F1A">
          <w:rPr>
            <w:noProof/>
            <w:webHidden/>
          </w:rPr>
          <w:instrText xml:space="preserve"> PAGEREF _Toc306007600 \h </w:instrText>
        </w:r>
        <w:r>
          <w:rPr>
            <w:noProof/>
            <w:webHidden/>
          </w:rPr>
        </w:r>
        <w:r>
          <w:rPr>
            <w:noProof/>
            <w:webHidden/>
          </w:rPr>
          <w:fldChar w:fldCharType="separate"/>
        </w:r>
        <w:r w:rsidR="006E7F1A">
          <w:rPr>
            <w:noProof/>
            <w:webHidden/>
          </w:rPr>
          <w:t>12</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601" w:history="1">
        <w:r w:rsidR="006E7F1A" w:rsidRPr="00EB6C2D">
          <w:rPr>
            <w:rStyle w:val="Hyperlink"/>
            <w:noProof/>
            <w:lang w:val="en-GB"/>
          </w:rPr>
          <w:t>22.</w:t>
        </w:r>
        <w:r w:rsidR="006E7F1A">
          <w:rPr>
            <w:rFonts w:ascii="Calibri" w:hAnsi="Calibri"/>
            <w:noProof/>
            <w:sz w:val="22"/>
            <w:szCs w:val="22"/>
            <w:lang w:eastAsia="zh-CN"/>
          </w:rPr>
          <w:tab/>
        </w:r>
        <w:r w:rsidR="006E7F1A" w:rsidRPr="00EB6C2D">
          <w:rPr>
            <w:rStyle w:val="Hyperlink"/>
            <w:noProof/>
            <w:lang w:val="en-GB"/>
          </w:rPr>
          <w:t>Preliminary examination of Bids</w:t>
        </w:r>
        <w:r w:rsidR="006E7F1A">
          <w:rPr>
            <w:noProof/>
            <w:webHidden/>
          </w:rPr>
          <w:tab/>
        </w:r>
        <w:r>
          <w:rPr>
            <w:noProof/>
            <w:webHidden/>
          </w:rPr>
          <w:fldChar w:fldCharType="begin"/>
        </w:r>
        <w:r w:rsidR="006E7F1A">
          <w:rPr>
            <w:noProof/>
            <w:webHidden/>
          </w:rPr>
          <w:instrText xml:space="preserve"> PAGEREF _Toc306007601 \h </w:instrText>
        </w:r>
        <w:r>
          <w:rPr>
            <w:noProof/>
            <w:webHidden/>
          </w:rPr>
        </w:r>
        <w:r>
          <w:rPr>
            <w:noProof/>
            <w:webHidden/>
          </w:rPr>
          <w:fldChar w:fldCharType="separate"/>
        </w:r>
        <w:r w:rsidR="006E7F1A">
          <w:rPr>
            <w:noProof/>
            <w:webHidden/>
          </w:rPr>
          <w:t>12</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602" w:history="1">
        <w:r w:rsidR="006E7F1A" w:rsidRPr="00EB6C2D">
          <w:rPr>
            <w:rStyle w:val="Hyperlink"/>
            <w:noProof/>
            <w:lang w:val="en-GB"/>
          </w:rPr>
          <w:t>23.</w:t>
        </w:r>
        <w:r w:rsidR="006E7F1A">
          <w:rPr>
            <w:rFonts w:ascii="Calibri" w:hAnsi="Calibri"/>
            <w:noProof/>
            <w:sz w:val="22"/>
            <w:szCs w:val="22"/>
            <w:lang w:eastAsia="zh-CN"/>
          </w:rPr>
          <w:tab/>
        </w:r>
        <w:r w:rsidR="006E7F1A" w:rsidRPr="00EB6C2D">
          <w:rPr>
            <w:rStyle w:val="Hyperlink"/>
            <w:noProof/>
            <w:lang w:val="en-GB"/>
          </w:rPr>
          <w:t>Examination of Terms and Conditions and Technical Evaluation</w:t>
        </w:r>
        <w:r w:rsidR="006E7F1A">
          <w:rPr>
            <w:noProof/>
            <w:webHidden/>
          </w:rPr>
          <w:tab/>
        </w:r>
        <w:r>
          <w:rPr>
            <w:noProof/>
            <w:webHidden/>
          </w:rPr>
          <w:fldChar w:fldCharType="begin"/>
        </w:r>
        <w:r w:rsidR="006E7F1A">
          <w:rPr>
            <w:noProof/>
            <w:webHidden/>
          </w:rPr>
          <w:instrText xml:space="preserve"> PAGEREF _Toc306007602 \h </w:instrText>
        </w:r>
        <w:r>
          <w:rPr>
            <w:noProof/>
            <w:webHidden/>
          </w:rPr>
        </w:r>
        <w:r>
          <w:rPr>
            <w:noProof/>
            <w:webHidden/>
          </w:rPr>
          <w:fldChar w:fldCharType="separate"/>
        </w:r>
        <w:r w:rsidR="006E7F1A">
          <w:rPr>
            <w:noProof/>
            <w:webHidden/>
          </w:rPr>
          <w:t>13</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603" w:history="1">
        <w:r w:rsidR="006E7F1A" w:rsidRPr="00EB6C2D">
          <w:rPr>
            <w:rStyle w:val="Hyperlink"/>
            <w:noProof/>
            <w:lang w:val="en-GB"/>
          </w:rPr>
          <w:t>24.</w:t>
        </w:r>
        <w:r w:rsidR="006E7F1A">
          <w:rPr>
            <w:rFonts w:ascii="Calibri" w:hAnsi="Calibri"/>
            <w:noProof/>
            <w:sz w:val="22"/>
            <w:szCs w:val="22"/>
            <w:lang w:eastAsia="zh-CN"/>
          </w:rPr>
          <w:tab/>
        </w:r>
        <w:r w:rsidR="006E7F1A" w:rsidRPr="00EB6C2D">
          <w:rPr>
            <w:rStyle w:val="Hyperlink"/>
            <w:noProof/>
            <w:lang w:val="en-GB"/>
          </w:rPr>
          <w:t>Conversion to Single Currency</w:t>
        </w:r>
        <w:r w:rsidR="006E7F1A">
          <w:rPr>
            <w:noProof/>
            <w:webHidden/>
          </w:rPr>
          <w:tab/>
        </w:r>
        <w:r>
          <w:rPr>
            <w:noProof/>
            <w:webHidden/>
          </w:rPr>
          <w:fldChar w:fldCharType="begin"/>
        </w:r>
        <w:r w:rsidR="006E7F1A">
          <w:rPr>
            <w:noProof/>
            <w:webHidden/>
          </w:rPr>
          <w:instrText xml:space="preserve"> PAGEREF _Toc306007603 \h </w:instrText>
        </w:r>
        <w:r>
          <w:rPr>
            <w:noProof/>
            <w:webHidden/>
          </w:rPr>
        </w:r>
        <w:r>
          <w:rPr>
            <w:noProof/>
            <w:webHidden/>
          </w:rPr>
          <w:fldChar w:fldCharType="separate"/>
        </w:r>
        <w:r w:rsidR="006E7F1A">
          <w:rPr>
            <w:noProof/>
            <w:webHidden/>
          </w:rPr>
          <w:t>13</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604" w:history="1">
        <w:r w:rsidR="006E7F1A" w:rsidRPr="00EB6C2D">
          <w:rPr>
            <w:rStyle w:val="Hyperlink"/>
            <w:noProof/>
            <w:lang w:val="en-GB"/>
          </w:rPr>
          <w:t>25.</w:t>
        </w:r>
        <w:r w:rsidR="006E7F1A">
          <w:rPr>
            <w:rFonts w:ascii="Calibri" w:hAnsi="Calibri"/>
            <w:noProof/>
            <w:sz w:val="22"/>
            <w:szCs w:val="22"/>
            <w:lang w:eastAsia="zh-CN"/>
          </w:rPr>
          <w:tab/>
        </w:r>
        <w:r w:rsidR="006E7F1A" w:rsidRPr="00EB6C2D">
          <w:rPr>
            <w:rStyle w:val="Hyperlink"/>
            <w:noProof/>
            <w:lang w:val="en-GB"/>
          </w:rPr>
          <w:t>Evaluation of Bids</w:t>
        </w:r>
        <w:r w:rsidR="006E7F1A">
          <w:rPr>
            <w:noProof/>
            <w:webHidden/>
          </w:rPr>
          <w:tab/>
        </w:r>
        <w:r>
          <w:rPr>
            <w:noProof/>
            <w:webHidden/>
          </w:rPr>
          <w:fldChar w:fldCharType="begin"/>
        </w:r>
        <w:r w:rsidR="006E7F1A">
          <w:rPr>
            <w:noProof/>
            <w:webHidden/>
          </w:rPr>
          <w:instrText xml:space="preserve"> PAGEREF _Toc306007604 \h </w:instrText>
        </w:r>
        <w:r>
          <w:rPr>
            <w:noProof/>
            <w:webHidden/>
          </w:rPr>
        </w:r>
        <w:r>
          <w:rPr>
            <w:noProof/>
            <w:webHidden/>
          </w:rPr>
          <w:fldChar w:fldCharType="separate"/>
        </w:r>
        <w:r w:rsidR="006E7F1A">
          <w:rPr>
            <w:noProof/>
            <w:webHidden/>
          </w:rPr>
          <w:t>13</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605" w:history="1">
        <w:r w:rsidR="006E7F1A" w:rsidRPr="00EB6C2D">
          <w:rPr>
            <w:rStyle w:val="Hyperlink"/>
            <w:noProof/>
            <w:lang w:val="en-GB"/>
          </w:rPr>
          <w:t>26.</w:t>
        </w:r>
        <w:r w:rsidR="006E7F1A">
          <w:rPr>
            <w:rFonts w:ascii="Calibri" w:hAnsi="Calibri"/>
            <w:noProof/>
            <w:sz w:val="22"/>
            <w:szCs w:val="22"/>
            <w:lang w:eastAsia="zh-CN"/>
          </w:rPr>
          <w:tab/>
        </w:r>
        <w:r w:rsidR="006E7F1A" w:rsidRPr="00EB6C2D">
          <w:rPr>
            <w:rStyle w:val="Hyperlink"/>
            <w:noProof/>
            <w:lang w:val="en-GB"/>
          </w:rPr>
          <w:t>Comparison of Price Bids</w:t>
        </w:r>
        <w:r w:rsidR="006E7F1A">
          <w:rPr>
            <w:noProof/>
            <w:webHidden/>
          </w:rPr>
          <w:tab/>
        </w:r>
        <w:r>
          <w:rPr>
            <w:noProof/>
            <w:webHidden/>
          </w:rPr>
          <w:fldChar w:fldCharType="begin"/>
        </w:r>
        <w:r w:rsidR="006E7F1A">
          <w:rPr>
            <w:noProof/>
            <w:webHidden/>
          </w:rPr>
          <w:instrText xml:space="preserve"> PAGEREF _Toc306007605 \h </w:instrText>
        </w:r>
        <w:r>
          <w:rPr>
            <w:noProof/>
            <w:webHidden/>
          </w:rPr>
        </w:r>
        <w:r>
          <w:rPr>
            <w:noProof/>
            <w:webHidden/>
          </w:rPr>
          <w:fldChar w:fldCharType="separate"/>
        </w:r>
        <w:r w:rsidR="006E7F1A">
          <w:rPr>
            <w:noProof/>
            <w:webHidden/>
          </w:rPr>
          <w:t>13</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606" w:history="1">
        <w:r w:rsidR="006E7F1A" w:rsidRPr="00EB6C2D">
          <w:rPr>
            <w:rStyle w:val="Hyperlink"/>
            <w:noProof/>
            <w:lang w:val="en-GB"/>
          </w:rPr>
          <w:t>27.</w:t>
        </w:r>
        <w:r w:rsidR="006E7F1A">
          <w:rPr>
            <w:rFonts w:ascii="Calibri" w:hAnsi="Calibri"/>
            <w:noProof/>
            <w:sz w:val="22"/>
            <w:szCs w:val="22"/>
            <w:lang w:eastAsia="zh-CN"/>
          </w:rPr>
          <w:tab/>
        </w:r>
        <w:r w:rsidR="006E7F1A" w:rsidRPr="00EB6C2D">
          <w:rPr>
            <w:rStyle w:val="Hyperlink"/>
            <w:noProof/>
            <w:lang w:val="en-GB"/>
          </w:rPr>
          <w:t>Post-qualification of the Bidder</w:t>
        </w:r>
        <w:r w:rsidR="006E7F1A">
          <w:rPr>
            <w:noProof/>
            <w:webHidden/>
          </w:rPr>
          <w:tab/>
        </w:r>
        <w:r>
          <w:rPr>
            <w:noProof/>
            <w:webHidden/>
          </w:rPr>
          <w:fldChar w:fldCharType="begin"/>
        </w:r>
        <w:r w:rsidR="006E7F1A">
          <w:rPr>
            <w:noProof/>
            <w:webHidden/>
          </w:rPr>
          <w:instrText xml:space="preserve"> PAGEREF _Toc306007606 \h </w:instrText>
        </w:r>
        <w:r>
          <w:rPr>
            <w:noProof/>
            <w:webHidden/>
          </w:rPr>
        </w:r>
        <w:r>
          <w:rPr>
            <w:noProof/>
            <w:webHidden/>
          </w:rPr>
          <w:fldChar w:fldCharType="separate"/>
        </w:r>
        <w:r w:rsidR="006E7F1A">
          <w:rPr>
            <w:noProof/>
            <w:webHidden/>
          </w:rPr>
          <w:t>13</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607" w:history="1">
        <w:r w:rsidR="006E7F1A" w:rsidRPr="00EB6C2D">
          <w:rPr>
            <w:rStyle w:val="Hyperlink"/>
            <w:noProof/>
            <w:lang w:val="en-GB"/>
          </w:rPr>
          <w:t>28.</w:t>
        </w:r>
        <w:r w:rsidR="006E7F1A">
          <w:rPr>
            <w:rFonts w:ascii="Calibri" w:hAnsi="Calibri"/>
            <w:noProof/>
            <w:sz w:val="22"/>
            <w:szCs w:val="22"/>
            <w:lang w:eastAsia="zh-CN"/>
          </w:rPr>
          <w:tab/>
        </w:r>
        <w:r w:rsidR="006E7F1A" w:rsidRPr="00EB6C2D">
          <w:rPr>
            <w:rStyle w:val="Hyperlink"/>
            <w:noProof/>
            <w:lang w:val="en-GB"/>
          </w:rPr>
          <w:t>UNFPA’s Right to Accept Any Bid and to Reject Any or All Bids</w:t>
        </w:r>
        <w:r w:rsidR="006E7F1A">
          <w:rPr>
            <w:noProof/>
            <w:webHidden/>
          </w:rPr>
          <w:tab/>
        </w:r>
        <w:r>
          <w:rPr>
            <w:noProof/>
            <w:webHidden/>
          </w:rPr>
          <w:fldChar w:fldCharType="begin"/>
        </w:r>
        <w:r w:rsidR="006E7F1A">
          <w:rPr>
            <w:noProof/>
            <w:webHidden/>
          </w:rPr>
          <w:instrText xml:space="preserve"> PAGEREF _Toc306007607 \h </w:instrText>
        </w:r>
        <w:r>
          <w:rPr>
            <w:noProof/>
            <w:webHidden/>
          </w:rPr>
        </w:r>
        <w:r>
          <w:rPr>
            <w:noProof/>
            <w:webHidden/>
          </w:rPr>
          <w:fldChar w:fldCharType="separate"/>
        </w:r>
        <w:r w:rsidR="006E7F1A">
          <w:rPr>
            <w:noProof/>
            <w:webHidden/>
          </w:rPr>
          <w:t>14</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608" w:history="1">
        <w:r w:rsidR="006E7F1A" w:rsidRPr="00EB6C2D">
          <w:rPr>
            <w:rStyle w:val="Hyperlink"/>
            <w:noProof/>
            <w:lang w:val="en-GB"/>
          </w:rPr>
          <w:t>29.</w:t>
        </w:r>
        <w:r w:rsidR="006E7F1A">
          <w:rPr>
            <w:rFonts w:ascii="Calibri" w:hAnsi="Calibri"/>
            <w:noProof/>
            <w:sz w:val="22"/>
            <w:szCs w:val="22"/>
            <w:lang w:eastAsia="zh-CN"/>
          </w:rPr>
          <w:tab/>
        </w:r>
        <w:r w:rsidR="006E7F1A" w:rsidRPr="00EB6C2D">
          <w:rPr>
            <w:rStyle w:val="Hyperlink"/>
            <w:noProof/>
            <w:lang w:val="en-GB"/>
          </w:rPr>
          <w:t>UNFPA’s Right to Annul a Bidding Process</w:t>
        </w:r>
        <w:r w:rsidR="006E7F1A">
          <w:rPr>
            <w:noProof/>
            <w:webHidden/>
          </w:rPr>
          <w:tab/>
        </w:r>
        <w:r>
          <w:rPr>
            <w:noProof/>
            <w:webHidden/>
          </w:rPr>
          <w:fldChar w:fldCharType="begin"/>
        </w:r>
        <w:r w:rsidR="006E7F1A">
          <w:rPr>
            <w:noProof/>
            <w:webHidden/>
          </w:rPr>
          <w:instrText xml:space="preserve"> PAGEREF _Toc306007608 \h </w:instrText>
        </w:r>
        <w:r>
          <w:rPr>
            <w:noProof/>
            <w:webHidden/>
          </w:rPr>
        </w:r>
        <w:r>
          <w:rPr>
            <w:noProof/>
            <w:webHidden/>
          </w:rPr>
          <w:fldChar w:fldCharType="separate"/>
        </w:r>
        <w:r w:rsidR="006E7F1A">
          <w:rPr>
            <w:noProof/>
            <w:webHidden/>
          </w:rPr>
          <w:t>15</w:t>
        </w:r>
        <w:r>
          <w:rPr>
            <w:noProof/>
            <w:webHidden/>
          </w:rPr>
          <w:fldChar w:fldCharType="end"/>
        </w:r>
      </w:hyperlink>
    </w:p>
    <w:p w:rsidR="006E7F1A" w:rsidRDefault="00210739" w:rsidP="006E7F1A">
      <w:pPr>
        <w:pStyle w:val="TOC1"/>
        <w:tabs>
          <w:tab w:val="left" w:pos="400"/>
        </w:tabs>
        <w:rPr>
          <w:rFonts w:ascii="Calibri" w:hAnsi="Calibri"/>
          <w:noProof/>
          <w:sz w:val="22"/>
          <w:szCs w:val="22"/>
          <w:lang w:eastAsia="zh-CN"/>
        </w:rPr>
      </w:pPr>
      <w:hyperlink w:anchor="_Toc306007609" w:history="1">
        <w:r w:rsidR="006E7F1A" w:rsidRPr="00EB6C2D">
          <w:rPr>
            <w:rStyle w:val="Hyperlink"/>
            <w:noProof/>
          </w:rPr>
          <w:t>F.</w:t>
        </w:r>
        <w:r w:rsidR="006E7F1A">
          <w:rPr>
            <w:rFonts w:ascii="Calibri" w:hAnsi="Calibri"/>
            <w:noProof/>
            <w:sz w:val="22"/>
            <w:szCs w:val="22"/>
            <w:lang w:eastAsia="zh-CN"/>
          </w:rPr>
          <w:tab/>
        </w:r>
        <w:r w:rsidR="006E7F1A" w:rsidRPr="00EB6C2D">
          <w:rPr>
            <w:rStyle w:val="Hyperlink"/>
            <w:noProof/>
          </w:rPr>
          <w:t>Award of Contract</w:t>
        </w:r>
        <w:r w:rsidR="006E7F1A">
          <w:rPr>
            <w:noProof/>
            <w:webHidden/>
          </w:rPr>
          <w:tab/>
        </w:r>
        <w:r>
          <w:rPr>
            <w:noProof/>
            <w:webHidden/>
          </w:rPr>
          <w:fldChar w:fldCharType="begin"/>
        </w:r>
        <w:r w:rsidR="006E7F1A">
          <w:rPr>
            <w:noProof/>
            <w:webHidden/>
          </w:rPr>
          <w:instrText xml:space="preserve"> PAGEREF _Toc306007609 \h </w:instrText>
        </w:r>
        <w:r>
          <w:rPr>
            <w:noProof/>
            <w:webHidden/>
          </w:rPr>
        </w:r>
        <w:r>
          <w:rPr>
            <w:noProof/>
            <w:webHidden/>
          </w:rPr>
          <w:fldChar w:fldCharType="separate"/>
        </w:r>
        <w:r w:rsidR="006E7F1A">
          <w:rPr>
            <w:noProof/>
            <w:webHidden/>
          </w:rPr>
          <w:t>15</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610" w:history="1">
        <w:r w:rsidR="006E7F1A" w:rsidRPr="00EB6C2D">
          <w:rPr>
            <w:rStyle w:val="Hyperlink"/>
            <w:noProof/>
            <w:lang w:val="en-GB"/>
          </w:rPr>
          <w:t>30.</w:t>
        </w:r>
        <w:r w:rsidR="006E7F1A">
          <w:rPr>
            <w:rFonts w:ascii="Calibri" w:hAnsi="Calibri"/>
            <w:noProof/>
            <w:sz w:val="22"/>
            <w:szCs w:val="22"/>
            <w:lang w:eastAsia="zh-CN"/>
          </w:rPr>
          <w:tab/>
        </w:r>
        <w:r w:rsidR="006E7F1A" w:rsidRPr="00EB6C2D">
          <w:rPr>
            <w:rStyle w:val="Hyperlink"/>
            <w:noProof/>
            <w:lang w:val="en-GB"/>
          </w:rPr>
          <w:t>Award Criteria</w:t>
        </w:r>
        <w:r w:rsidR="006E7F1A">
          <w:rPr>
            <w:noProof/>
            <w:webHidden/>
          </w:rPr>
          <w:tab/>
        </w:r>
        <w:r>
          <w:rPr>
            <w:noProof/>
            <w:webHidden/>
          </w:rPr>
          <w:fldChar w:fldCharType="begin"/>
        </w:r>
        <w:r w:rsidR="006E7F1A">
          <w:rPr>
            <w:noProof/>
            <w:webHidden/>
          </w:rPr>
          <w:instrText xml:space="preserve"> PAGEREF _Toc306007610 \h </w:instrText>
        </w:r>
        <w:r>
          <w:rPr>
            <w:noProof/>
            <w:webHidden/>
          </w:rPr>
        </w:r>
        <w:r>
          <w:rPr>
            <w:noProof/>
            <w:webHidden/>
          </w:rPr>
          <w:fldChar w:fldCharType="separate"/>
        </w:r>
        <w:r w:rsidR="006E7F1A">
          <w:rPr>
            <w:noProof/>
            <w:webHidden/>
          </w:rPr>
          <w:t>15</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611" w:history="1">
        <w:r w:rsidR="006E7F1A" w:rsidRPr="00EB6C2D">
          <w:rPr>
            <w:rStyle w:val="Hyperlink"/>
            <w:noProof/>
            <w:lang w:val="en-GB"/>
          </w:rPr>
          <w:t>31.</w:t>
        </w:r>
        <w:r w:rsidR="006E7F1A">
          <w:rPr>
            <w:rFonts w:ascii="Calibri" w:hAnsi="Calibri"/>
            <w:noProof/>
            <w:sz w:val="22"/>
            <w:szCs w:val="22"/>
            <w:lang w:eastAsia="zh-CN"/>
          </w:rPr>
          <w:tab/>
        </w:r>
        <w:r w:rsidR="006E7F1A" w:rsidRPr="00EB6C2D">
          <w:rPr>
            <w:rStyle w:val="Hyperlink"/>
            <w:noProof/>
            <w:lang w:val="en-GB"/>
          </w:rPr>
          <w:t>Right to Vary Requirements at Time of Award</w:t>
        </w:r>
        <w:r w:rsidR="006E7F1A">
          <w:rPr>
            <w:noProof/>
            <w:webHidden/>
          </w:rPr>
          <w:tab/>
        </w:r>
        <w:r>
          <w:rPr>
            <w:noProof/>
            <w:webHidden/>
          </w:rPr>
          <w:fldChar w:fldCharType="begin"/>
        </w:r>
        <w:r w:rsidR="006E7F1A">
          <w:rPr>
            <w:noProof/>
            <w:webHidden/>
          </w:rPr>
          <w:instrText xml:space="preserve"> PAGEREF _Toc306007611 \h </w:instrText>
        </w:r>
        <w:r>
          <w:rPr>
            <w:noProof/>
            <w:webHidden/>
          </w:rPr>
        </w:r>
        <w:r>
          <w:rPr>
            <w:noProof/>
            <w:webHidden/>
          </w:rPr>
          <w:fldChar w:fldCharType="separate"/>
        </w:r>
        <w:r w:rsidR="006E7F1A">
          <w:rPr>
            <w:noProof/>
            <w:webHidden/>
          </w:rPr>
          <w:t>15</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612" w:history="1">
        <w:r w:rsidR="006E7F1A" w:rsidRPr="00EB6C2D">
          <w:rPr>
            <w:rStyle w:val="Hyperlink"/>
            <w:noProof/>
            <w:lang w:val="en-GB"/>
          </w:rPr>
          <w:t>32.</w:t>
        </w:r>
        <w:r w:rsidR="006E7F1A">
          <w:rPr>
            <w:rFonts w:ascii="Calibri" w:hAnsi="Calibri"/>
            <w:noProof/>
            <w:sz w:val="22"/>
            <w:szCs w:val="22"/>
            <w:lang w:eastAsia="zh-CN"/>
          </w:rPr>
          <w:tab/>
        </w:r>
        <w:r w:rsidR="006E7F1A" w:rsidRPr="00EB6C2D">
          <w:rPr>
            <w:rStyle w:val="Hyperlink"/>
            <w:noProof/>
            <w:lang w:val="en-GB"/>
          </w:rPr>
          <w:t>Signing of the contract</w:t>
        </w:r>
        <w:r w:rsidR="006E7F1A">
          <w:rPr>
            <w:noProof/>
            <w:webHidden/>
          </w:rPr>
          <w:tab/>
        </w:r>
        <w:r>
          <w:rPr>
            <w:noProof/>
            <w:webHidden/>
          </w:rPr>
          <w:fldChar w:fldCharType="begin"/>
        </w:r>
        <w:r w:rsidR="006E7F1A">
          <w:rPr>
            <w:noProof/>
            <w:webHidden/>
          </w:rPr>
          <w:instrText xml:space="preserve"> PAGEREF _Toc306007612 \h </w:instrText>
        </w:r>
        <w:r>
          <w:rPr>
            <w:noProof/>
            <w:webHidden/>
          </w:rPr>
        </w:r>
        <w:r>
          <w:rPr>
            <w:noProof/>
            <w:webHidden/>
          </w:rPr>
          <w:fldChar w:fldCharType="separate"/>
        </w:r>
        <w:r w:rsidR="006E7F1A">
          <w:rPr>
            <w:noProof/>
            <w:webHidden/>
          </w:rPr>
          <w:t>15</w:t>
        </w:r>
        <w:r>
          <w:rPr>
            <w:noProof/>
            <w:webHidden/>
          </w:rPr>
          <w:fldChar w:fldCharType="end"/>
        </w:r>
      </w:hyperlink>
    </w:p>
    <w:p w:rsidR="006E7F1A" w:rsidRDefault="00210739" w:rsidP="006E7F1A">
      <w:pPr>
        <w:pStyle w:val="TOC2"/>
        <w:tabs>
          <w:tab w:val="left" w:pos="720"/>
          <w:tab w:val="right" w:leader="dot" w:pos="8918"/>
        </w:tabs>
        <w:rPr>
          <w:rFonts w:ascii="Calibri" w:hAnsi="Calibri"/>
          <w:noProof/>
          <w:sz w:val="22"/>
          <w:szCs w:val="22"/>
          <w:lang w:eastAsia="zh-CN"/>
        </w:rPr>
      </w:pPr>
      <w:hyperlink w:anchor="_Toc306007613" w:history="1">
        <w:r w:rsidR="006E7F1A" w:rsidRPr="00EB6C2D">
          <w:rPr>
            <w:rStyle w:val="Hyperlink"/>
            <w:noProof/>
            <w:lang w:val="en-GB"/>
          </w:rPr>
          <w:t>33.</w:t>
        </w:r>
        <w:r w:rsidR="006E7F1A">
          <w:rPr>
            <w:rFonts w:ascii="Calibri" w:hAnsi="Calibri"/>
            <w:noProof/>
            <w:sz w:val="22"/>
            <w:szCs w:val="22"/>
            <w:lang w:eastAsia="zh-CN"/>
          </w:rPr>
          <w:tab/>
        </w:r>
        <w:r w:rsidR="006E7F1A" w:rsidRPr="00EB6C2D">
          <w:rPr>
            <w:rStyle w:val="Hyperlink"/>
            <w:noProof/>
            <w:lang w:val="en-GB"/>
          </w:rPr>
          <w:t>Publication of Contract Award</w:t>
        </w:r>
        <w:r w:rsidR="006E7F1A">
          <w:rPr>
            <w:noProof/>
            <w:webHidden/>
          </w:rPr>
          <w:tab/>
        </w:r>
        <w:r>
          <w:rPr>
            <w:noProof/>
            <w:webHidden/>
          </w:rPr>
          <w:fldChar w:fldCharType="begin"/>
        </w:r>
        <w:r w:rsidR="006E7F1A">
          <w:rPr>
            <w:noProof/>
            <w:webHidden/>
          </w:rPr>
          <w:instrText xml:space="preserve"> PAGEREF _Toc306007613 \h </w:instrText>
        </w:r>
        <w:r>
          <w:rPr>
            <w:noProof/>
            <w:webHidden/>
          </w:rPr>
        </w:r>
        <w:r>
          <w:rPr>
            <w:noProof/>
            <w:webHidden/>
          </w:rPr>
          <w:fldChar w:fldCharType="separate"/>
        </w:r>
        <w:r w:rsidR="006E7F1A">
          <w:rPr>
            <w:noProof/>
            <w:webHidden/>
          </w:rPr>
          <w:t>16</w:t>
        </w:r>
        <w:r>
          <w:rPr>
            <w:noProof/>
            <w:webHidden/>
          </w:rPr>
          <w:fldChar w:fldCharType="end"/>
        </w:r>
      </w:hyperlink>
    </w:p>
    <w:p w:rsidR="006E7F1A" w:rsidRDefault="00210739" w:rsidP="006E7F1A">
      <w:pPr>
        <w:pStyle w:val="TOC1"/>
        <w:rPr>
          <w:rFonts w:ascii="Calibri" w:hAnsi="Calibri"/>
          <w:noProof/>
          <w:sz w:val="22"/>
          <w:szCs w:val="22"/>
          <w:lang w:eastAsia="zh-CN"/>
        </w:rPr>
      </w:pPr>
      <w:hyperlink w:anchor="_Toc306007614" w:history="1">
        <w:r w:rsidR="006E7F1A" w:rsidRPr="00EB6C2D">
          <w:rPr>
            <w:rStyle w:val="Hyperlink"/>
            <w:noProof/>
            <w:lang w:val="en-GB"/>
          </w:rPr>
          <w:t>SECTION II: Technical Specifications and Schedule of Requirements</w:t>
        </w:r>
        <w:r w:rsidR="006E7F1A">
          <w:rPr>
            <w:noProof/>
            <w:webHidden/>
          </w:rPr>
          <w:tab/>
        </w:r>
        <w:r>
          <w:rPr>
            <w:noProof/>
            <w:webHidden/>
          </w:rPr>
          <w:fldChar w:fldCharType="begin"/>
        </w:r>
        <w:r w:rsidR="006E7F1A">
          <w:rPr>
            <w:noProof/>
            <w:webHidden/>
          </w:rPr>
          <w:instrText xml:space="preserve"> PAGEREF _Toc306007614 \h </w:instrText>
        </w:r>
        <w:r>
          <w:rPr>
            <w:noProof/>
            <w:webHidden/>
          </w:rPr>
        </w:r>
        <w:r>
          <w:rPr>
            <w:noProof/>
            <w:webHidden/>
          </w:rPr>
          <w:fldChar w:fldCharType="separate"/>
        </w:r>
        <w:r w:rsidR="006E7F1A">
          <w:rPr>
            <w:noProof/>
            <w:webHidden/>
          </w:rPr>
          <w:t>17</w:t>
        </w:r>
        <w:r>
          <w:rPr>
            <w:noProof/>
            <w:webHidden/>
          </w:rPr>
          <w:fldChar w:fldCharType="end"/>
        </w:r>
      </w:hyperlink>
    </w:p>
    <w:p w:rsidR="006E7F1A" w:rsidRDefault="00210739" w:rsidP="006E7F1A">
      <w:pPr>
        <w:pStyle w:val="TOC1"/>
        <w:rPr>
          <w:rFonts w:ascii="Calibri" w:hAnsi="Calibri"/>
          <w:noProof/>
          <w:sz w:val="22"/>
          <w:szCs w:val="22"/>
          <w:lang w:eastAsia="zh-CN"/>
        </w:rPr>
      </w:pPr>
      <w:hyperlink w:anchor="_Toc306007615" w:history="1">
        <w:r w:rsidR="006E7F1A" w:rsidRPr="00EB6C2D">
          <w:rPr>
            <w:rStyle w:val="Hyperlink"/>
            <w:noProof/>
            <w:lang w:val="en-GB"/>
          </w:rPr>
          <w:t>SECTION III: UNFPA General Terms and Conditions</w:t>
        </w:r>
        <w:r w:rsidR="006E7F1A">
          <w:rPr>
            <w:noProof/>
            <w:webHidden/>
          </w:rPr>
          <w:tab/>
        </w:r>
        <w:r>
          <w:rPr>
            <w:noProof/>
            <w:webHidden/>
          </w:rPr>
          <w:fldChar w:fldCharType="begin"/>
        </w:r>
        <w:r w:rsidR="006E7F1A">
          <w:rPr>
            <w:noProof/>
            <w:webHidden/>
          </w:rPr>
          <w:instrText xml:space="preserve"> PAGEREF _Toc306007615 \h </w:instrText>
        </w:r>
        <w:r>
          <w:rPr>
            <w:noProof/>
            <w:webHidden/>
          </w:rPr>
        </w:r>
        <w:r>
          <w:rPr>
            <w:noProof/>
            <w:webHidden/>
          </w:rPr>
          <w:fldChar w:fldCharType="separate"/>
        </w:r>
        <w:r w:rsidR="006E7F1A">
          <w:rPr>
            <w:noProof/>
            <w:webHidden/>
          </w:rPr>
          <w:t>19</w:t>
        </w:r>
        <w:r>
          <w:rPr>
            <w:noProof/>
            <w:webHidden/>
          </w:rPr>
          <w:fldChar w:fldCharType="end"/>
        </w:r>
      </w:hyperlink>
    </w:p>
    <w:p w:rsidR="006E7F1A" w:rsidRDefault="00210739" w:rsidP="006E7F1A">
      <w:pPr>
        <w:pStyle w:val="TOC1"/>
        <w:rPr>
          <w:rFonts w:ascii="Calibri" w:hAnsi="Calibri"/>
          <w:noProof/>
          <w:sz w:val="22"/>
          <w:szCs w:val="22"/>
          <w:lang w:eastAsia="zh-CN"/>
        </w:rPr>
      </w:pPr>
      <w:hyperlink w:anchor="_Toc306007616" w:history="1">
        <w:r w:rsidR="006E7F1A" w:rsidRPr="00EB6C2D">
          <w:rPr>
            <w:rStyle w:val="Hyperlink"/>
            <w:noProof/>
            <w:lang w:val="en-GB"/>
          </w:rPr>
          <w:t>SECTION IV: UNFPA Special Conditions for Contracts</w:t>
        </w:r>
        <w:r w:rsidR="006E7F1A">
          <w:rPr>
            <w:noProof/>
            <w:webHidden/>
          </w:rPr>
          <w:tab/>
        </w:r>
        <w:r>
          <w:rPr>
            <w:noProof/>
            <w:webHidden/>
          </w:rPr>
          <w:fldChar w:fldCharType="begin"/>
        </w:r>
        <w:r w:rsidR="006E7F1A">
          <w:rPr>
            <w:noProof/>
            <w:webHidden/>
          </w:rPr>
          <w:instrText xml:space="preserve"> PAGEREF _Toc306007616 \h </w:instrText>
        </w:r>
        <w:r>
          <w:rPr>
            <w:noProof/>
            <w:webHidden/>
          </w:rPr>
        </w:r>
        <w:r>
          <w:rPr>
            <w:noProof/>
            <w:webHidden/>
          </w:rPr>
          <w:fldChar w:fldCharType="separate"/>
        </w:r>
        <w:r w:rsidR="006E7F1A">
          <w:rPr>
            <w:noProof/>
            <w:webHidden/>
          </w:rPr>
          <w:t>20</w:t>
        </w:r>
        <w:r>
          <w:rPr>
            <w:noProof/>
            <w:webHidden/>
          </w:rPr>
          <w:fldChar w:fldCharType="end"/>
        </w:r>
      </w:hyperlink>
    </w:p>
    <w:p w:rsidR="006E7F1A" w:rsidRDefault="00210739" w:rsidP="006E7F1A">
      <w:pPr>
        <w:pStyle w:val="TOC1"/>
        <w:rPr>
          <w:rFonts w:ascii="Calibri" w:hAnsi="Calibri"/>
          <w:noProof/>
          <w:sz w:val="22"/>
          <w:szCs w:val="22"/>
          <w:lang w:eastAsia="zh-CN"/>
        </w:rPr>
      </w:pPr>
      <w:hyperlink w:anchor="_Toc306007617" w:history="1">
        <w:r w:rsidR="006E7F1A" w:rsidRPr="00EB6C2D">
          <w:rPr>
            <w:rStyle w:val="Hyperlink"/>
            <w:noProof/>
            <w:lang w:val="en-GB"/>
          </w:rPr>
          <w:t>SECTION V: Bidding Forms</w:t>
        </w:r>
        <w:r w:rsidR="006E7F1A">
          <w:rPr>
            <w:noProof/>
            <w:webHidden/>
          </w:rPr>
          <w:tab/>
        </w:r>
        <w:r>
          <w:rPr>
            <w:noProof/>
            <w:webHidden/>
          </w:rPr>
          <w:fldChar w:fldCharType="begin"/>
        </w:r>
        <w:r w:rsidR="006E7F1A">
          <w:rPr>
            <w:noProof/>
            <w:webHidden/>
          </w:rPr>
          <w:instrText xml:space="preserve"> PAGEREF _Toc306007617 \h </w:instrText>
        </w:r>
        <w:r>
          <w:rPr>
            <w:noProof/>
            <w:webHidden/>
          </w:rPr>
        </w:r>
        <w:r>
          <w:rPr>
            <w:noProof/>
            <w:webHidden/>
          </w:rPr>
          <w:fldChar w:fldCharType="separate"/>
        </w:r>
        <w:r w:rsidR="006E7F1A">
          <w:rPr>
            <w:noProof/>
            <w:webHidden/>
          </w:rPr>
          <w:t>24</w:t>
        </w:r>
        <w:r>
          <w:rPr>
            <w:noProof/>
            <w:webHidden/>
          </w:rPr>
          <w:fldChar w:fldCharType="end"/>
        </w:r>
      </w:hyperlink>
    </w:p>
    <w:p w:rsidR="006E7F1A" w:rsidRDefault="00210739" w:rsidP="006E7F1A">
      <w:pPr>
        <w:pStyle w:val="TOC1"/>
        <w:rPr>
          <w:rFonts w:ascii="Calibri" w:hAnsi="Calibri"/>
          <w:noProof/>
          <w:sz w:val="22"/>
          <w:szCs w:val="22"/>
          <w:lang w:eastAsia="zh-CN"/>
        </w:rPr>
      </w:pPr>
      <w:hyperlink w:anchor="_Toc306007618" w:history="1">
        <w:r w:rsidR="006E7F1A" w:rsidRPr="00EB6C2D">
          <w:rPr>
            <w:rStyle w:val="Hyperlink"/>
            <w:noProof/>
            <w:lang w:val="en-GB"/>
          </w:rPr>
          <w:t>1. Bid Confirmation Form</w:t>
        </w:r>
        <w:r w:rsidR="006E7F1A">
          <w:rPr>
            <w:noProof/>
            <w:webHidden/>
          </w:rPr>
          <w:tab/>
        </w:r>
        <w:r>
          <w:rPr>
            <w:noProof/>
            <w:webHidden/>
          </w:rPr>
          <w:fldChar w:fldCharType="begin"/>
        </w:r>
        <w:r w:rsidR="006E7F1A">
          <w:rPr>
            <w:noProof/>
            <w:webHidden/>
          </w:rPr>
          <w:instrText xml:space="preserve"> PAGEREF _Toc306007618 \h </w:instrText>
        </w:r>
        <w:r>
          <w:rPr>
            <w:noProof/>
            <w:webHidden/>
          </w:rPr>
        </w:r>
        <w:r>
          <w:rPr>
            <w:noProof/>
            <w:webHidden/>
          </w:rPr>
          <w:fldChar w:fldCharType="separate"/>
        </w:r>
        <w:r w:rsidR="006E7F1A">
          <w:rPr>
            <w:noProof/>
            <w:webHidden/>
          </w:rPr>
          <w:t>24</w:t>
        </w:r>
        <w:r>
          <w:rPr>
            <w:noProof/>
            <w:webHidden/>
          </w:rPr>
          <w:fldChar w:fldCharType="end"/>
        </w:r>
      </w:hyperlink>
    </w:p>
    <w:p w:rsidR="006E7F1A" w:rsidRDefault="00210739" w:rsidP="006E7F1A">
      <w:pPr>
        <w:pStyle w:val="TOC1"/>
        <w:rPr>
          <w:rFonts w:ascii="Calibri" w:hAnsi="Calibri"/>
          <w:noProof/>
          <w:sz w:val="22"/>
          <w:szCs w:val="22"/>
          <w:lang w:eastAsia="zh-CN"/>
        </w:rPr>
      </w:pPr>
      <w:hyperlink w:anchor="_Toc306007619" w:history="1">
        <w:r w:rsidR="006E7F1A" w:rsidRPr="00EB6C2D">
          <w:rPr>
            <w:rStyle w:val="Hyperlink"/>
            <w:noProof/>
            <w:lang w:val="en-GB"/>
          </w:rPr>
          <w:t>2. Bid Submission Form</w:t>
        </w:r>
        <w:r w:rsidR="006E7F1A">
          <w:rPr>
            <w:noProof/>
            <w:webHidden/>
          </w:rPr>
          <w:tab/>
        </w:r>
        <w:r>
          <w:rPr>
            <w:noProof/>
            <w:webHidden/>
          </w:rPr>
          <w:fldChar w:fldCharType="begin"/>
        </w:r>
        <w:r w:rsidR="006E7F1A">
          <w:rPr>
            <w:noProof/>
            <w:webHidden/>
          </w:rPr>
          <w:instrText xml:space="preserve"> PAGEREF _Toc306007619 \h </w:instrText>
        </w:r>
        <w:r>
          <w:rPr>
            <w:noProof/>
            <w:webHidden/>
          </w:rPr>
        </w:r>
        <w:r>
          <w:rPr>
            <w:noProof/>
            <w:webHidden/>
          </w:rPr>
          <w:fldChar w:fldCharType="separate"/>
        </w:r>
        <w:r w:rsidR="006E7F1A">
          <w:rPr>
            <w:noProof/>
            <w:webHidden/>
          </w:rPr>
          <w:t>27</w:t>
        </w:r>
        <w:r>
          <w:rPr>
            <w:noProof/>
            <w:webHidden/>
          </w:rPr>
          <w:fldChar w:fldCharType="end"/>
        </w:r>
      </w:hyperlink>
    </w:p>
    <w:p w:rsidR="006E7F1A" w:rsidRDefault="00210739" w:rsidP="006E7F1A">
      <w:pPr>
        <w:pStyle w:val="TOC1"/>
        <w:rPr>
          <w:rFonts w:ascii="Calibri" w:hAnsi="Calibri"/>
          <w:noProof/>
          <w:sz w:val="22"/>
          <w:szCs w:val="22"/>
          <w:lang w:eastAsia="zh-CN"/>
        </w:rPr>
      </w:pPr>
      <w:hyperlink w:anchor="_Toc306007620" w:history="1">
        <w:r w:rsidR="006E7F1A" w:rsidRPr="00EB6C2D">
          <w:rPr>
            <w:rStyle w:val="Hyperlink"/>
            <w:noProof/>
            <w:lang w:val="en-GB"/>
          </w:rPr>
          <w:t>3. Bidders Identification Form</w:t>
        </w:r>
        <w:r w:rsidR="006E7F1A">
          <w:rPr>
            <w:noProof/>
            <w:webHidden/>
          </w:rPr>
          <w:tab/>
        </w:r>
        <w:r>
          <w:rPr>
            <w:noProof/>
            <w:webHidden/>
          </w:rPr>
          <w:fldChar w:fldCharType="begin"/>
        </w:r>
        <w:r w:rsidR="006E7F1A">
          <w:rPr>
            <w:noProof/>
            <w:webHidden/>
          </w:rPr>
          <w:instrText xml:space="preserve"> PAGEREF _Toc306007620 \h </w:instrText>
        </w:r>
        <w:r>
          <w:rPr>
            <w:noProof/>
            <w:webHidden/>
          </w:rPr>
        </w:r>
        <w:r>
          <w:rPr>
            <w:noProof/>
            <w:webHidden/>
          </w:rPr>
          <w:fldChar w:fldCharType="separate"/>
        </w:r>
        <w:r w:rsidR="006E7F1A">
          <w:rPr>
            <w:noProof/>
            <w:webHidden/>
          </w:rPr>
          <w:t>28</w:t>
        </w:r>
        <w:r>
          <w:rPr>
            <w:noProof/>
            <w:webHidden/>
          </w:rPr>
          <w:fldChar w:fldCharType="end"/>
        </w:r>
      </w:hyperlink>
    </w:p>
    <w:p w:rsidR="006E7F1A" w:rsidRDefault="00210739" w:rsidP="006E7F1A">
      <w:pPr>
        <w:pStyle w:val="TOC1"/>
        <w:rPr>
          <w:rFonts w:ascii="Calibri" w:hAnsi="Calibri"/>
          <w:noProof/>
          <w:sz w:val="22"/>
          <w:szCs w:val="22"/>
          <w:lang w:eastAsia="zh-CN"/>
        </w:rPr>
      </w:pPr>
      <w:hyperlink w:anchor="_Toc306007621" w:history="1">
        <w:r w:rsidR="006E7F1A" w:rsidRPr="00EB6C2D">
          <w:rPr>
            <w:rStyle w:val="Hyperlink"/>
            <w:noProof/>
            <w:lang w:val="en-GB"/>
          </w:rPr>
          <w:t>4. Product Item Overview Form</w:t>
        </w:r>
        <w:r w:rsidR="006E7F1A">
          <w:rPr>
            <w:noProof/>
            <w:webHidden/>
          </w:rPr>
          <w:tab/>
        </w:r>
        <w:r>
          <w:rPr>
            <w:noProof/>
            <w:webHidden/>
          </w:rPr>
          <w:fldChar w:fldCharType="begin"/>
        </w:r>
        <w:r w:rsidR="006E7F1A">
          <w:rPr>
            <w:noProof/>
            <w:webHidden/>
          </w:rPr>
          <w:instrText xml:space="preserve"> PAGEREF _Toc306007621 \h </w:instrText>
        </w:r>
        <w:r>
          <w:rPr>
            <w:noProof/>
            <w:webHidden/>
          </w:rPr>
        </w:r>
        <w:r>
          <w:rPr>
            <w:noProof/>
            <w:webHidden/>
          </w:rPr>
          <w:fldChar w:fldCharType="separate"/>
        </w:r>
        <w:r w:rsidR="006E7F1A">
          <w:rPr>
            <w:noProof/>
            <w:webHidden/>
          </w:rPr>
          <w:t>30</w:t>
        </w:r>
        <w:r>
          <w:rPr>
            <w:noProof/>
            <w:webHidden/>
          </w:rPr>
          <w:fldChar w:fldCharType="end"/>
        </w:r>
      </w:hyperlink>
    </w:p>
    <w:p w:rsidR="006E7F1A" w:rsidRDefault="00210739" w:rsidP="006E7F1A">
      <w:pPr>
        <w:pStyle w:val="TOC1"/>
        <w:rPr>
          <w:rFonts w:ascii="Calibri" w:hAnsi="Calibri"/>
          <w:noProof/>
          <w:sz w:val="22"/>
          <w:szCs w:val="22"/>
          <w:lang w:eastAsia="zh-CN"/>
        </w:rPr>
      </w:pPr>
      <w:hyperlink w:anchor="_Toc306007622" w:history="1">
        <w:r w:rsidR="006E7F1A" w:rsidRPr="00EB6C2D">
          <w:rPr>
            <w:rStyle w:val="Hyperlink"/>
            <w:noProof/>
            <w:lang w:val="en-GB"/>
          </w:rPr>
          <w:t>5. Price Schedule Form</w:t>
        </w:r>
        <w:r w:rsidR="006E7F1A">
          <w:rPr>
            <w:noProof/>
            <w:webHidden/>
          </w:rPr>
          <w:tab/>
        </w:r>
        <w:r>
          <w:rPr>
            <w:noProof/>
            <w:webHidden/>
          </w:rPr>
          <w:fldChar w:fldCharType="begin"/>
        </w:r>
        <w:r w:rsidR="006E7F1A">
          <w:rPr>
            <w:noProof/>
            <w:webHidden/>
          </w:rPr>
          <w:instrText xml:space="preserve"> PAGEREF _Toc306007622 \h </w:instrText>
        </w:r>
        <w:r>
          <w:rPr>
            <w:noProof/>
            <w:webHidden/>
          </w:rPr>
        </w:r>
        <w:r>
          <w:rPr>
            <w:noProof/>
            <w:webHidden/>
          </w:rPr>
          <w:fldChar w:fldCharType="separate"/>
        </w:r>
        <w:r w:rsidR="006E7F1A">
          <w:rPr>
            <w:noProof/>
            <w:webHidden/>
          </w:rPr>
          <w:t>31</w:t>
        </w:r>
        <w:r>
          <w:rPr>
            <w:noProof/>
            <w:webHidden/>
          </w:rPr>
          <w:fldChar w:fldCharType="end"/>
        </w:r>
      </w:hyperlink>
    </w:p>
    <w:p w:rsidR="006E7F1A" w:rsidRDefault="00210739" w:rsidP="006E7F1A">
      <w:pPr>
        <w:pStyle w:val="TOC1"/>
        <w:rPr>
          <w:rFonts w:ascii="Calibri" w:hAnsi="Calibri"/>
          <w:noProof/>
          <w:sz w:val="22"/>
          <w:szCs w:val="22"/>
          <w:lang w:eastAsia="zh-CN"/>
        </w:rPr>
      </w:pPr>
      <w:hyperlink w:anchor="_Toc306007623" w:history="1">
        <w:r w:rsidR="006E7F1A" w:rsidRPr="00EB6C2D">
          <w:rPr>
            <w:rStyle w:val="Hyperlink"/>
            <w:noProof/>
            <w:lang w:val="en-GB"/>
          </w:rPr>
          <w:t xml:space="preserve">6. </w:t>
        </w:r>
        <w:r w:rsidR="006E7F1A" w:rsidRPr="00EB6C2D">
          <w:rPr>
            <w:rStyle w:val="Hyperlink"/>
            <w:noProof/>
          </w:rPr>
          <w:t>Manufacturer’s Authorization Form</w:t>
        </w:r>
        <w:r w:rsidR="006E7F1A">
          <w:rPr>
            <w:noProof/>
            <w:webHidden/>
          </w:rPr>
          <w:tab/>
        </w:r>
        <w:r>
          <w:rPr>
            <w:noProof/>
            <w:webHidden/>
          </w:rPr>
          <w:fldChar w:fldCharType="begin"/>
        </w:r>
        <w:r w:rsidR="006E7F1A">
          <w:rPr>
            <w:noProof/>
            <w:webHidden/>
          </w:rPr>
          <w:instrText xml:space="preserve"> PAGEREF _Toc306007623 \h </w:instrText>
        </w:r>
        <w:r>
          <w:rPr>
            <w:noProof/>
            <w:webHidden/>
          </w:rPr>
        </w:r>
        <w:r>
          <w:rPr>
            <w:noProof/>
            <w:webHidden/>
          </w:rPr>
          <w:fldChar w:fldCharType="separate"/>
        </w:r>
        <w:r w:rsidR="006E7F1A">
          <w:rPr>
            <w:noProof/>
            <w:webHidden/>
          </w:rPr>
          <w:t>33</w:t>
        </w:r>
        <w:r>
          <w:rPr>
            <w:noProof/>
            <w:webHidden/>
          </w:rPr>
          <w:fldChar w:fldCharType="end"/>
        </w:r>
      </w:hyperlink>
    </w:p>
    <w:p w:rsidR="006E7F1A" w:rsidRDefault="00210739" w:rsidP="006E7F1A">
      <w:pPr>
        <w:pStyle w:val="Heading1"/>
        <w:jc w:val="center"/>
        <w:rPr>
          <w:sz w:val="22"/>
          <w:szCs w:val="22"/>
          <w:lang w:val="en-GB"/>
        </w:rPr>
      </w:pPr>
      <w:r>
        <w:rPr>
          <w:sz w:val="22"/>
          <w:szCs w:val="22"/>
          <w:lang w:val="en-GB"/>
        </w:rPr>
        <w:fldChar w:fldCharType="end"/>
      </w:r>
      <w:bookmarkStart w:id="8" w:name="_Toc38258007"/>
    </w:p>
    <w:p w:rsidR="006E7F1A" w:rsidRDefault="006E7F1A" w:rsidP="006E7F1A">
      <w:pPr>
        <w:pStyle w:val="Heading1"/>
        <w:ind w:left="360"/>
        <w:jc w:val="center"/>
        <w:rPr>
          <w:rFonts w:ascii="Times New Roman" w:hAnsi="Times New Roman" w:cs="Times New Roman"/>
          <w:sz w:val="28"/>
          <w:szCs w:val="28"/>
          <w:lang w:val="en-GB"/>
        </w:rPr>
      </w:pPr>
      <w:bookmarkStart w:id="9" w:name="_Toc156198776"/>
      <w:bookmarkStart w:id="10" w:name="_Toc156294399"/>
      <w:bookmarkStart w:id="11" w:name="_Toc156294874"/>
      <w:bookmarkStart w:id="12" w:name="_Toc156357538"/>
      <w:bookmarkEnd w:id="8"/>
      <w:r>
        <w:rPr>
          <w:rFonts w:ascii="Times New Roman" w:hAnsi="Times New Roman" w:cs="Times New Roman"/>
          <w:sz w:val="28"/>
          <w:szCs w:val="28"/>
          <w:lang w:val="en-GB"/>
        </w:rPr>
        <w:br w:type="page"/>
      </w:r>
      <w:bookmarkStart w:id="13" w:name="_Toc306007574"/>
      <w:r>
        <w:rPr>
          <w:rFonts w:ascii="Times New Roman" w:hAnsi="Times New Roman" w:cs="Times New Roman"/>
          <w:sz w:val="28"/>
          <w:szCs w:val="28"/>
          <w:lang w:val="en-GB"/>
        </w:rPr>
        <w:lastRenderedPageBreak/>
        <w:t>SECTION I</w:t>
      </w:r>
      <w:bookmarkStart w:id="14" w:name="_Toc38258026"/>
      <w:bookmarkEnd w:id="9"/>
      <w:bookmarkEnd w:id="10"/>
      <w:bookmarkEnd w:id="11"/>
      <w:bookmarkEnd w:id="12"/>
      <w:r>
        <w:rPr>
          <w:rFonts w:ascii="Times New Roman" w:hAnsi="Times New Roman" w:cs="Times New Roman"/>
          <w:sz w:val="28"/>
          <w:szCs w:val="28"/>
          <w:lang w:val="en-GB"/>
        </w:rPr>
        <w:t>: Instructions to Bidders</w:t>
      </w:r>
      <w:bookmarkEnd w:id="13"/>
    </w:p>
    <w:p w:rsidR="006E7F1A" w:rsidRDefault="006E7F1A" w:rsidP="006E7F1A">
      <w:pPr>
        <w:pStyle w:val="Heading4"/>
        <w:tabs>
          <w:tab w:val="num" w:pos="567"/>
        </w:tabs>
        <w:jc w:val="both"/>
        <w:rPr>
          <w:rFonts w:ascii="Times New Roman" w:hAnsi="Times New Roman"/>
          <w:b/>
          <w:szCs w:val="22"/>
          <w:lang w:val="en-GB"/>
        </w:rPr>
      </w:pPr>
    </w:p>
    <w:p w:rsidR="006E7F1A" w:rsidRDefault="006E7F1A" w:rsidP="006E7F1A">
      <w:pPr>
        <w:pStyle w:val="Heading1"/>
        <w:numPr>
          <w:ilvl w:val="0"/>
          <w:numId w:val="3"/>
        </w:numPr>
        <w:rPr>
          <w:rFonts w:ascii="Times New Roman" w:hAnsi="Times New Roman" w:cs="Times New Roman"/>
        </w:rPr>
      </w:pPr>
      <w:bookmarkStart w:id="15" w:name="_Toc306007575"/>
      <w:r>
        <w:rPr>
          <w:rFonts w:ascii="Times New Roman" w:hAnsi="Times New Roman" w:cs="Times New Roman"/>
        </w:rPr>
        <w:t>Introduction</w:t>
      </w:r>
      <w:bookmarkEnd w:id="15"/>
    </w:p>
    <w:p w:rsidR="006E7F1A" w:rsidRDefault="006E7F1A" w:rsidP="006E7F1A"/>
    <w:p w:rsidR="00086261" w:rsidRPr="00086261" w:rsidRDefault="00CA6111" w:rsidP="00086261">
      <w:pPr>
        <w:pStyle w:val="Heading2"/>
        <w:numPr>
          <w:ilvl w:val="0"/>
          <w:numId w:val="9"/>
        </w:numPr>
        <w:ind w:left="450" w:hanging="450"/>
        <w:rPr>
          <w:rFonts w:ascii="Times New Roman" w:hAnsi="Times New Roman" w:cs="Times New Roman"/>
          <w:lang w:val="en-GB"/>
        </w:rPr>
      </w:pPr>
      <w:bookmarkStart w:id="16" w:name="_Toc306007576"/>
      <w:r>
        <w:rPr>
          <w:rFonts w:ascii="Times New Roman" w:hAnsi="Times New Roman" w:cs="Times New Roman"/>
          <w:lang w:val="en-GB"/>
        </w:rPr>
        <w:t xml:space="preserve">     </w:t>
      </w:r>
      <w:r w:rsidR="006E7F1A">
        <w:rPr>
          <w:rFonts w:ascii="Times New Roman" w:hAnsi="Times New Roman" w:cs="Times New Roman"/>
          <w:lang w:val="en-GB"/>
        </w:rPr>
        <w:t>Scope</w:t>
      </w:r>
      <w:bookmarkEnd w:id="16"/>
    </w:p>
    <w:p w:rsidR="00086261" w:rsidRDefault="00086261" w:rsidP="00086261">
      <w:pPr>
        <w:pStyle w:val="ListParagraph"/>
        <w:rPr>
          <w:sz w:val="24"/>
          <w:szCs w:val="24"/>
        </w:rPr>
      </w:pPr>
      <w:r w:rsidRPr="00086261">
        <w:rPr>
          <w:sz w:val="24"/>
          <w:szCs w:val="24"/>
        </w:rPr>
        <w:t>The Promoting Contraceptive Security in Armenia is a 27-month</w:t>
      </w:r>
      <w:r w:rsidR="001A7FC0">
        <w:rPr>
          <w:sz w:val="24"/>
          <w:szCs w:val="24"/>
        </w:rPr>
        <w:t>s</w:t>
      </w:r>
      <w:r w:rsidRPr="00086261">
        <w:rPr>
          <w:sz w:val="24"/>
          <w:szCs w:val="24"/>
        </w:rPr>
        <w:t xml:space="preserve"> activity implemented by United Nations Population Fund (UNFPA) that aims to increase the use of modern methods of contraception in Armenia through addressing both the supply and demand sides of Family Planning/Reproductive (FP/RH) service provision. </w:t>
      </w:r>
    </w:p>
    <w:p w:rsidR="00086261" w:rsidRPr="00086261" w:rsidRDefault="00086261" w:rsidP="00086261">
      <w:pPr>
        <w:pStyle w:val="ListParagraph"/>
        <w:rPr>
          <w:sz w:val="24"/>
        </w:rPr>
      </w:pPr>
    </w:p>
    <w:p w:rsidR="00086261" w:rsidRDefault="00086261" w:rsidP="00086261">
      <w:pPr>
        <w:pStyle w:val="ListParagraph"/>
        <w:contextualSpacing/>
        <w:jc w:val="both"/>
        <w:rPr>
          <w:sz w:val="24"/>
          <w:szCs w:val="24"/>
        </w:rPr>
      </w:pPr>
      <w:r w:rsidRPr="00086261">
        <w:rPr>
          <w:sz w:val="24"/>
          <w:szCs w:val="24"/>
        </w:rPr>
        <w:t xml:space="preserve">The overall objective of this activity is </w:t>
      </w:r>
      <w:r w:rsidRPr="00086261">
        <w:rPr>
          <w:b/>
          <w:sz w:val="24"/>
          <w:szCs w:val="24"/>
        </w:rPr>
        <w:t>to increase the use of modern methods of contraception in Armenia</w:t>
      </w:r>
      <w:r w:rsidRPr="00086261">
        <w:rPr>
          <w:sz w:val="24"/>
          <w:szCs w:val="24"/>
        </w:rPr>
        <w:t xml:space="preserve">. The activity will address both the supply and demand sides of FP/RH service provision. In particular, it will improve access to and quality of FP/RH services and address underlying causes of poor demand. An integral part of the activity is to ensure contraceptive security, which affects the facilities’ ability to provide services in demand and the health system’s ability to support the population’s control over their own reproductive health. </w:t>
      </w:r>
    </w:p>
    <w:p w:rsidR="00086261" w:rsidRPr="00086261" w:rsidRDefault="00086261" w:rsidP="00086261">
      <w:pPr>
        <w:pStyle w:val="ListParagraph"/>
        <w:contextualSpacing/>
        <w:jc w:val="both"/>
        <w:rPr>
          <w:sz w:val="24"/>
          <w:szCs w:val="24"/>
        </w:rPr>
      </w:pPr>
    </w:p>
    <w:p w:rsidR="00086261" w:rsidRPr="00086261" w:rsidRDefault="00086261" w:rsidP="00086261">
      <w:pPr>
        <w:pStyle w:val="ListParagraph"/>
        <w:contextualSpacing/>
        <w:jc w:val="both"/>
        <w:rPr>
          <w:sz w:val="24"/>
          <w:szCs w:val="24"/>
        </w:rPr>
      </w:pPr>
      <w:r w:rsidRPr="00086261">
        <w:rPr>
          <w:sz w:val="24"/>
          <w:szCs w:val="24"/>
        </w:rPr>
        <w:t>In the scope of the project modern contraceptives will be procured and distributed to population in need. The supply and distribution of contraceptives will be administered through the software LMIS- multi-faceted Logistics Management Information System (LMIS), which allows for efficient data and product management and provides continuous access to contraceptives in an efficient and integrated manner. Cent</w:t>
      </w:r>
      <w:r w:rsidR="00B16F09">
        <w:rPr>
          <w:sz w:val="24"/>
          <w:szCs w:val="24"/>
        </w:rPr>
        <w:t xml:space="preserve">ral warehouse, </w:t>
      </w:r>
      <w:r w:rsidR="00C0277C">
        <w:rPr>
          <w:sz w:val="24"/>
          <w:szCs w:val="24"/>
        </w:rPr>
        <w:t xml:space="preserve">MOH </w:t>
      </w:r>
      <w:r w:rsidR="00B16F09">
        <w:rPr>
          <w:sz w:val="24"/>
          <w:szCs w:val="24"/>
        </w:rPr>
        <w:t>as well as all 7</w:t>
      </w:r>
      <w:r w:rsidR="00C0277C">
        <w:rPr>
          <w:sz w:val="24"/>
          <w:szCs w:val="24"/>
        </w:rPr>
        <w:t>5</w:t>
      </w:r>
      <w:r w:rsidRPr="00086261">
        <w:rPr>
          <w:sz w:val="24"/>
          <w:szCs w:val="24"/>
        </w:rPr>
        <w:t xml:space="preserve"> FP units will be equipped with Personal Computers and trained to be able to use the LMIS.</w:t>
      </w:r>
      <w:bookmarkStart w:id="17" w:name="_GoBack"/>
      <w:bookmarkEnd w:id="17"/>
    </w:p>
    <w:p w:rsidR="00086261" w:rsidRDefault="00086261" w:rsidP="00086261">
      <w:pPr>
        <w:ind w:left="360"/>
      </w:pPr>
    </w:p>
    <w:p w:rsidR="00086261" w:rsidRPr="00086261" w:rsidRDefault="00086261" w:rsidP="00086261">
      <w:pPr>
        <w:rPr>
          <w:lang w:val="en-GB"/>
        </w:rPr>
      </w:pPr>
    </w:p>
    <w:p w:rsidR="006E7F1A" w:rsidRDefault="006E7F1A" w:rsidP="006E7F1A">
      <w:pPr>
        <w:rPr>
          <w:sz w:val="22"/>
          <w:szCs w:val="22"/>
          <w:lang w:val="en-GB"/>
        </w:rPr>
      </w:pPr>
    </w:p>
    <w:p w:rsidR="006E7F1A" w:rsidRDefault="006E7F1A" w:rsidP="006E7F1A">
      <w:pPr>
        <w:pStyle w:val="Heading2"/>
        <w:numPr>
          <w:ilvl w:val="0"/>
          <w:numId w:val="9"/>
        </w:numPr>
        <w:ind w:left="450" w:hanging="450"/>
        <w:rPr>
          <w:rFonts w:ascii="Times New Roman" w:hAnsi="Times New Roman" w:cs="Times New Roman"/>
          <w:lang w:val="en-GB"/>
        </w:rPr>
      </w:pPr>
      <w:bookmarkStart w:id="18" w:name="_Toc306007577"/>
      <w:r>
        <w:rPr>
          <w:rFonts w:ascii="Times New Roman" w:hAnsi="Times New Roman" w:cs="Times New Roman"/>
          <w:lang w:val="en-GB"/>
        </w:rPr>
        <w:t>Eligible Bidders</w:t>
      </w:r>
      <w:bookmarkEnd w:id="18"/>
    </w:p>
    <w:p w:rsidR="006E7F1A" w:rsidRDefault="006E7F1A" w:rsidP="006E7F1A">
      <w:pPr>
        <w:jc w:val="both"/>
        <w:rPr>
          <w:color w:val="000000"/>
          <w:sz w:val="22"/>
          <w:szCs w:val="22"/>
          <w:lang w:val="en-GB"/>
        </w:rPr>
      </w:pPr>
    </w:p>
    <w:p w:rsidR="006E7F1A" w:rsidRPr="009D4B77" w:rsidRDefault="006E7F1A" w:rsidP="006E7F1A">
      <w:pPr>
        <w:pStyle w:val="ListParagraph"/>
        <w:numPr>
          <w:ilvl w:val="1"/>
          <w:numId w:val="20"/>
        </w:numPr>
        <w:jc w:val="both"/>
        <w:rPr>
          <w:color w:val="000000"/>
          <w:sz w:val="22"/>
          <w:szCs w:val="22"/>
          <w:lang w:val="en-GB"/>
        </w:rPr>
      </w:pPr>
      <w:r w:rsidRPr="009D4B77">
        <w:rPr>
          <w:color w:val="000000"/>
          <w:sz w:val="22"/>
          <w:szCs w:val="22"/>
          <w:lang w:val="en-GB"/>
        </w:rPr>
        <w:t>All bidders found to have a conflict of interest shall be disqualified. Bidders may be considered to have a conflict of interest if they</w:t>
      </w:r>
      <w:r>
        <w:rPr>
          <w:color w:val="000000"/>
          <w:sz w:val="22"/>
          <w:szCs w:val="22"/>
          <w:lang w:val="en-GB"/>
        </w:rPr>
        <w:t xml:space="preserve"> </w:t>
      </w:r>
      <w:r w:rsidRPr="009D4B77">
        <w:rPr>
          <w:color w:val="000000"/>
          <w:sz w:val="22"/>
          <w:szCs w:val="22"/>
          <w:lang w:val="en-GB"/>
        </w:rPr>
        <w:t>are or have been associated in the past, with a firm or any of its affiliates that have been engaged by UNFPA to provide consulting services under these bidding documents.</w:t>
      </w:r>
    </w:p>
    <w:p w:rsidR="006E7F1A" w:rsidRDefault="006E7F1A" w:rsidP="006E7F1A">
      <w:pPr>
        <w:pStyle w:val="ListParagraph"/>
        <w:jc w:val="both"/>
        <w:rPr>
          <w:color w:val="000000"/>
          <w:sz w:val="22"/>
          <w:szCs w:val="22"/>
          <w:lang w:val="en-GB"/>
        </w:rPr>
      </w:pPr>
    </w:p>
    <w:p w:rsidR="006E7F1A" w:rsidRPr="009D4B77" w:rsidRDefault="006E7F1A" w:rsidP="006E7F1A">
      <w:pPr>
        <w:pStyle w:val="ListParagraph"/>
        <w:numPr>
          <w:ilvl w:val="1"/>
          <w:numId w:val="20"/>
        </w:numPr>
        <w:jc w:val="both"/>
        <w:rPr>
          <w:color w:val="000000"/>
          <w:sz w:val="22"/>
          <w:szCs w:val="22"/>
          <w:lang w:val="en-GB"/>
        </w:rPr>
      </w:pPr>
      <w:r w:rsidRPr="009D4B77">
        <w:rPr>
          <w:color w:val="000000"/>
          <w:sz w:val="22"/>
          <w:szCs w:val="22"/>
          <w:lang w:val="en-GB"/>
        </w:rPr>
        <w:t xml:space="preserve">Bidders shall not be eligible to submit a bid if at the time of bid submission: </w:t>
      </w:r>
    </w:p>
    <w:p w:rsidR="006E7F1A" w:rsidRPr="009D4B77" w:rsidRDefault="006E7F1A" w:rsidP="006E7F1A">
      <w:pPr>
        <w:pStyle w:val="ListParagraph"/>
        <w:numPr>
          <w:ilvl w:val="0"/>
          <w:numId w:val="21"/>
        </w:numPr>
        <w:jc w:val="both"/>
        <w:rPr>
          <w:color w:val="000000"/>
          <w:sz w:val="22"/>
          <w:szCs w:val="22"/>
          <w:lang w:val="en-GB"/>
        </w:rPr>
      </w:pPr>
      <w:r w:rsidRPr="009D4B77">
        <w:rPr>
          <w:sz w:val="22"/>
          <w:szCs w:val="22"/>
        </w:rPr>
        <w:t>The bidder is listed as suspended on United Nations Global Marketplace (http://www.ungm.org) as a result of having committed fraudulent activities,</w:t>
      </w:r>
    </w:p>
    <w:p w:rsidR="006E7F1A" w:rsidRPr="00EF1323" w:rsidRDefault="006E7F1A" w:rsidP="006E7F1A">
      <w:pPr>
        <w:pStyle w:val="ListParagraph"/>
        <w:numPr>
          <w:ilvl w:val="0"/>
          <w:numId w:val="21"/>
        </w:numPr>
        <w:jc w:val="both"/>
        <w:rPr>
          <w:color w:val="000000"/>
          <w:sz w:val="22"/>
          <w:szCs w:val="22"/>
          <w:lang w:val="en-GB"/>
        </w:rPr>
      </w:pPr>
      <w:r w:rsidRPr="009D4B77">
        <w:rPr>
          <w:sz w:val="22"/>
          <w:szCs w:val="22"/>
        </w:rPr>
        <w:t xml:space="preserve">The bidder’s name is mentioned in the </w:t>
      </w:r>
      <w:hyperlink r:id="rId14" w:history="1">
        <w:r w:rsidRPr="009D4B77">
          <w:rPr>
            <w:rStyle w:val="Hyperlink"/>
            <w:sz w:val="22"/>
            <w:szCs w:val="22"/>
          </w:rPr>
          <w:t>UN 1267 list</w:t>
        </w:r>
      </w:hyperlink>
      <w:r w:rsidRPr="009D4B77">
        <w:rPr>
          <w:sz w:val="22"/>
          <w:szCs w:val="22"/>
        </w:rPr>
        <w:t xml:space="preserve"> issued by the Security Council resolution 1267 that establishes a sanctions regime to cover individuals and entities associated with Al-Qaida and/or the Taliban;</w:t>
      </w:r>
    </w:p>
    <w:p w:rsidR="006E7F1A" w:rsidRPr="001C01A8" w:rsidRDefault="006E7F1A" w:rsidP="006E7F1A">
      <w:pPr>
        <w:pStyle w:val="ListParagraph"/>
        <w:numPr>
          <w:ilvl w:val="0"/>
          <w:numId w:val="21"/>
        </w:numPr>
        <w:jc w:val="both"/>
        <w:rPr>
          <w:color w:val="000000"/>
          <w:sz w:val="22"/>
          <w:szCs w:val="22"/>
          <w:lang w:val="en-GB"/>
        </w:rPr>
      </w:pPr>
      <w:r>
        <w:rPr>
          <w:sz w:val="22"/>
          <w:szCs w:val="22"/>
          <w:lang w:val="en-GB"/>
        </w:rPr>
        <w:t xml:space="preserve">The bidder is debarred by the World Bank Group. </w:t>
      </w:r>
    </w:p>
    <w:p w:rsidR="006E7F1A" w:rsidRDefault="006E7F1A" w:rsidP="006E7F1A">
      <w:pPr>
        <w:rPr>
          <w:sz w:val="22"/>
          <w:szCs w:val="22"/>
          <w:lang w:val="en-GB"/>
        </w:rPr>
      </w:pPr>
    </w:p>
    <w:p w:rsidR="006E7F1A" w:rsidRDefault="006E7F1A" w:rsidP="006E7F1A">
      <w:pPr>
        <w:pStyle w:val="Heading2"/>
        <w:rPr>
          <w:lang w:val="en-GB"/>
        </w:rPr>
      </w:pPr>
      <w:bookmarkStart w:id="19" w:name="_Toc306007578"/>
      <w:r w:rsidRPr="009F287C">
        <w:rPr>
          <w:rFonts w:ascii="Times New Roman" w:hAnsi="Times New Roman" w:cs="Times New Roman"/>
          <w:lang w:val="en-GB"/>
        </w:rPr>
        <w:t>Fraud and Corruption</w:t>
      </w:r>
      <w:bookmarkEnd w:id="19"/>
    </w:p>
    <w:p w:rsidR="006E7F1A" w:rsidRDefault="006E7F1A" w:rsidP="006E7F1A">
      <w:pPr>
        <w:pStyle w:val="Sub-ClauseText"/>
        <w:numPr>
          <w:ilvl w:val="1"/>
          <w:numId w:val="39"/>
        </w:numPr>
        <w:spacing w:before="0" w:after="0"/>
        <w:ind w:left="426"/>
        <w:rPr>
          <w:spacing w:val="0"/>
          <w:sz w:val="22"/>
          <w:szCs w:val="22"/>
        </w:rPr>
      </w:pPr>
      <w:r>
        <w:rPr>
          <w:spacing w:val="0"/>
          <w:sz w:val="22"/>
          <w:szCs w:val="22"/>
        </w:rPr>
        <w:t xml:space="preserve">UNFPA’s policy regarding fraud and corruption is available at </w:t>
      </w:r>
      <w:hyperlink r:id="rId15" w:history="1">
        <w:r w:rsidRPr="00C1568A">
          <w:rPr>
            <w:rStyle w:val="Hyperlink"/>
            <w:spacing w:val="0"/>
            <w:sz w:val="22"/>
            <w:szCs w:val="22"/>
          </w:rPr>
          <w:t>http://www.unfpa.org/public/home/procurement/pid/8864</w:t>
        </w:r>
      </w:hyperlink>
      <w:r>
        <w:rPr>
          <w:spacing w:val="0"/>
          <w:sz w:val="22"/>
          <w:szCs w:val="22"/>
        </w:rPr>
        <w:t xml:space="preserve"> and applies fully to this Invitation to Bid. The submission of any offer implies that the bidder is aware of this policy. </w:t>
      </w:r>
    </w:p>
    <w:p w:rsidR="006E7F1A" w:rsidRPr="00C6472E" w:rsidRDefault="006E7F1A" w:rsidP="006E7F1A">
      <w:pPr>
        <w:rPr>
          <w:lang w:val="en-GB"/>
        </w:rPr>
      </w:pPr>
    </w:p>
    <w:p w:rsidR="006E7F1A" w:rsidRDefault="006E7F1A" w:rsidP="006E7F1A">
      <w:pPr>
        <w:rPr>
          <w:sz w:val="22"/>
          <w:szCs w:val="22"/>
          <w:lang w:val="en-GB"/>
        </w:rPr>
      </w:pPr>
    </w:p>
    <w:p w:rsidR="006E7F1A" w:rsidRDefault="006E7F1A" w:rsidP="006E7F1A">
      <w:pPr>
        <w:rPr>
          <w:sz w:val="22"/>
          <w:szCs w:val="22"/>
          <w:lang w:val="en-GB"/>
        </w:rPr>
      </w:pPr>
    </w:p>
    <w:p w:rsidR="006E7F1A" w:rsidRDefault="006E7F1A" w:rsidP="006E7F1A">
      <w:pPr>
        <w:pStyle w:val="Heading1"/>
        <w:numPr>
          <w:ilvl w:val="0"/>
          <w:numId w:val="3"/>
        </w:numPr>
        <w:rPr>
          <w:rFonts w:ascii="Times New Roman" w:hAnsi="Times New Roman" w:cs="Times New Roman"/>
        </w:rPr>
      </w:pPr>
      <w:bookmarkStart w:id="20" w:name="_Toc306007579"/>
      <w:r>
        <w:rPr>
          <w:rFonts w:ascii="Times New Roman" w:hAnsi="Times New Roman" w:cs="Times New Roman"/>
        </w:rPr>
        <w:t>Solicitation Documents</w:t>
      </w:r>
      <w:bookmarkEnd w:id="20"/>
    </w:p>
    <w:p w:rsidR="006E7F1A" w:rsidRDefault="006E7F1A" w:rsidP="006E7F1A">
      <w:pPr>
        <w:rPr>
          <w:sz w:val="22"/>
          <w:szCs w:val="22"/>
          <w:lang w:val="en-GB"/>
        </w:rPr>
      </w:pPr>
    </w:p>
    <w:p w:rsidR="006E7F1A" w:rsidRDefault="006E7F1A" w:rsidP="006E7F1A">
      <w:pPr>
        <w:pStyle w:val="Heading2"/>
        <w:numPr>
          <w:ilvl w:val="0"/>
          <w:numId w:val="39"/>
        </w:numPr>
        <w:ind w:left="450" w:hanging="450"/>
        <w:rPr>
          <w:rFonts w:ascii="Times New Roman" w:hAnsi="Times New Roman" w:cs="Times New Roman"/>
          <w:lang w:val="en-GB"/>
        </w:rPr>
      </w:pPr>
      <w:bookmarkStart w:id="21" w:name="_Toc306007580"/>
      <w:r>
        <w:rPr>
          <w:rFonts w:ascii="Times New Roman" w:hAnsi="Times New Roman" w:cs="Times New Roman"/>
          <w:lang w:val="en-GB"/>
        </w:rPr>
        <w:t>UNFPA Solicitation document</w:t>
      </w:r>
      <w:bookmarkEnd w:id="21"/>
    </w:p>
    <w:p w:rsidR="006E7F1A" w:rsidRDefault="006E7F1A" w:rsidP="006E7F1A">
      <w:pPr>
        <w:jc w:val="both"/>
        <w:rPr>
          <w:sz w:val="22"/>
          <w:szCs w:val="22"/>
          <w:lang w:val="en-GB"/>
        </w:rPr>
      </w:pPr>
    </w:p>
    <w:p w:rsidR="006E7F1A" w:rsidRDefault="006E7F1A" w:rsidP="006E7F1A">
      <w:pPr>
        <w:pStyle w:val="ListParagraph"/>
        <w:numPr>
          <w:ilvl w:val="1"/>
          <w:numId w:val="22"/>
        </w:numPr>
        <w:jc w:val="both"/>
        <w:rPr>
          <w:sz w:val="22"/>
          <w:szCs w:val="22"/>
          <w:lang w:val="en-GB"/>
        </w:rPr>
      </w:pPr>
      <w:r w:rsidRPr="009F287C">
        <w:rPr>
          <w:sz w:val="22"/>
          <w:szCs w:val="22"/>
          <w:lang w:val="en-GB"/>
        </w:rPr>
        <w:t>Bidders are expected to examine all instructions, forms, specifications, terms and conditions contained within this UNFPA solicitation document. Failure to comply with these documents shall be at the bidder’s risk and may affect the evaluation of the bids, or may result in the rejection of the bid.</w:t>
      </w:r>
    </w:p>
    <w:p w:rsidR="006E7F1A" w:rsidRDefault="006E7F1A" w:rsidP="006E7F1A">
      <w:pPr>
        <w:pStyle w:val="ListParagraph"/>
        <w:ind w:left="360"/>
        <w:jc w:val="both"/>
        <w:rPr>
          <w:sz w:val="22"/>
          <w:szCs w:val="22"/>
          <w:lang w:val="en-GB"/>
        </w:rPr>
      </w:pPr>
    </w:p>
    <w:p w:rsidR="006E7F1A" w:rsidRDefault="006E7F1A" w:rsidP="006E7F1A">
      <w:pPr>
        <w:pStyle w:val="ListParagraph"/>
        <w:numPr>
          <w:ilvl w:val="1"/>
          <w:numId w:val="22"/>
        </w:numPr>
        <w:jc w:val="both"/>
        <w:rPr>
          <w:sz w:val="22"/>
          <w:szCs w:val="22"/>
          <w:lang w:val="en-GB"/>
        </w:rPr>
      </w:pPr>
      <w:r w:rsidRPr="009F287C">
        <w:rPr>
          <w:sz w:val="22"/>
          <w:szCs w:val="22"/>
          <w:lang w:val="en-GB"/>
        </w:rPr>
        <w:t>Bidders are cautioned to read the specifications carefully (see Section II Technical Specifications and Schedule of Requirements), as there may be special requirements. The technical specifications presented herein are not to be construed as defining a particular manufacturer’s product. Bidders are encouraged to advise UNFPA if they disagree.</w:t>
      </w:r>
    </w:p>
    <w:p w:rsidR="006E7F1A" w:rsidRPr="009F287C" w:rsidRDefault="006E7F1A" w:rsidP="006E7F1A">
      <w:pPr>
        <w:pStyle w:val="ListParagraph"/>
        <w:rPr>
          <w:sz w:val="22"/>
          <w:szCs w:val="22"/>
          <w:lang w:val="en-GB"/>
        </w:rPr>
      </w:pPr>
    </w:p>
    <w:p w:rsidR="006E7F1A" w:rsidRPr="009F287C" w:rsidRDefault="006E7F1A" w:rsidP="006E7F1A">
      <w:pPr>
        <w:pStyle w:val="ListParagraph"/>
        <w:numPr>
          <w:ilvl w:val="1"/>
          <w:numId w:val="22"/>
        </w:numPr>
        <w:jc w:val="both"/>
        <w:rPr>
          <w:sz w:val="22"/>
          <w:szCs w:val="22"/>
          <w:lang w:val="en-GB"/>
        </w:rPr>
      </w:pPr>
      <w:r w:rsidRPr="009F287C">
        <w:rPr>
          <w:sz w:val="22"/>
          <w:szCs w:val="22"/>
          <w:lang w:val="en-GB"/>
        </w:rPr>
        <w:t xml:space="preserve">The specifications are the </w:t>
      </w:r>
      <w:r w:rsidRPr="00611280">
        <w:rPr>
          <w:sz w:val="22"/>
          <w:szCs w:val="22"/>
          <w:u w:val="single"/>
          <w:lang w:val="en-GB"/>
        </w:rPr>
        <w:t>minimum requirements</w:t>
      </w:r>
      <w:r w:rsidRPr="009F287C">
        <w:rPr>
          <w:sz w:val="22"/>
          <w:szCs w:val="22"/>
          <w:lang w:val="en-GB"/>
        </w:rPr>
        <w:t xml:space="preserve"> for the products and related services. Products and services offered must meet or exceed all requirements herein. The products shall conform in strength, quality and workmanship to the accepted standards of the relevant industry. Modifications of or additions to basic standard products of less size or capability to meet these requirements will not be acceptable.</w:t>
      </w:r>
    </w:p>
    <w:p w:rsidR="006E7F1A" w:rsidRDefault="006E7F1A" w:rsidP="006E7F1A">
      <w:pPr>
        <w:jc w:val="both"/>
        <w:rPr>
          <w:sz w:val="22"/>
          <w:szCs w:val="22"/>
          <w:lang w:val="en-GB"/>
        </w:rPr>
      </w:pPr>
    </w:p>
    <w:p w:rsidR="006E7F1A" w:rsidRDefault="006E7F1A" w:rsidP="006E7F1A">
      <w:pPr>
        <w:pStyle w:val="Heading2"/>
        <w:numPr>
          <w:ilvl w:val="0"/>
          <w:numId w:val="39"/>
        </w:numPr>
        <w:ind w:left="450" w:hanging="450"/>
        <w:rPr>
          <w:rFonts w:ascii="Times New Roman" w:hAnsi="Times New Roman" w:cs="Times New Roman"/>
          <w:lang w:val="en-GB"/>
        </w:rPr>
      </w:pPr>
      <w:bookmarkStart w:id="22" w:name="_Toc306007581"/>
      <w:r>
        <w:rPr>
          <w:rFonts w:ascii="Times New Roman" w:hAnsi="Times New Roman" w:cs="Times New Roman"/>
          <w:lang w:val="en-GB"/>
        </w:rPr>
        <w:t>Clarifications of solicitation document</w:t>
      </w:r>
      <w:bookmarkEnd w:id="22"/>
    </w:p>
    <w:p w:rsidR="006E7F1A" w:rsidRDefault="006E7F1A" w:rsidP="006E7F1A">
      <w:pPr>
        <w:pStyle w:val="ListParagraph"/>
        <w:numPr>
          <w:ilvl w:val="1"/>
          <w:numId w:val="23"/>
        </w:numPr>
        <w:tabs>
          <w:tab w:val="left" w:pos="540"/>
        </w:tabs>
        <w:jc w:val="both"/>
        <w:rPr>
          <w:sz w:val="22"/>
          <w:szCs w:val="22"/>
        </w:rPr>
      </w:pPr>
      <w:r w:rsidRPr="0017282D">
        <w:rPr>
          <w:sz w:val="22"/>
          <w:szCs w:val="22"/>
          <w:lang w:val="en-GB"/>
        </w:rPr>
        <w:t>A prospective bidder requiring any clarification on the bid solicitation documents may notify UNFPA in writing</w:t>
      </w:r>
      <w:r w:rsidRPr="0017282D">
        <w:rPr>
          <w:color w:val="000000"/>
          <w:sz w:val="22"/>
          <w:szCs w:val="22"/>
          <w:lang w:val="en-GB"/>
        </w:rPr>
        <w:t xml:space="preserve"> within</w:t>
      </w:r>
      <w:r w:rsidR="009A7FD8" w:rsidRPr="0017282D">
        <w:rPr>
          <w:color w:val="000000"/>
          <w:sz w:val="22"/>
          <w:szCs w:val="22"/>
          <w:lang w:val="en-GB"/>
        </w:rPr>
        <w:t xml:space="preserve"> two weeks</w:t>
      </w:r>
      <w:r w:rsidRPr="0017282D">
        <w:rPr>
          <w:color w:val="000000"/>
          <w:sz w:val="22"/>
          <w:szCs w:val="22"/>
          <w:lang w:val="en-GB"/>
        </w:rPr>
        <w:t xml:space="preserve"> </w:t>
      </w:r>
      <w:r w:rsidRPr="0017282D">
        <w:rPr>
          <w:sz w:val="22"/>
          <w:szCs w:val="22"/>
          <w:lang w:val="en-GB"/>
        </w:rPr>
        <w:t xml:space="preserve">from the date of issue of the bid. UNFPA shall respond in writing to any request for clarification received and circulate its response (including an explanation of the query but without identifying the source of enquiry) to all prospective bidders who have received the bid solicitation documents. A copy of UNFPA’s answer shall also be posted on the UN Global Marketplace, </w:t>
      </w:r>
      <w:hyperlink r:id="rId16" w:history="1">
        <w:r w:rsidRPr="0017282D">
          <w:rPr>
            <w:rStyle w:val="Hyperlink"/>
            <w:sz w:val="22"/>
            <w:szCs w:val="22"/>
            <w:lang w:val="en-GB"/>
          </w:rPr>
          <w:t>http://www.ungm.org/</w:t>
        </w:r>
      </w:hyperlink>
      <w:r w:rsidRPr="0017282D">
        <w:rPr>
          <w:sz w:val="22"/>
          <w:szCs w:val="22"/>
        </w:rPr>
        <w:t xml:space="preserve"> </w:t>
      </w:r>
    </w:p>
    <w:p w:rsidR="0017282D" w:rsidRPr="0017282D" w:rsidRDefault="0017282D" w:rsidP="0017282D">
      <w:pPr>
        <w:pStyle w:val="ListParagraph"/>
        <w:tabs>
          <w:tab w:val="left" w:pos="540"/>
        </w:tabs>
        <w:ind w:left="360"/>
        <w:jc w:val="both"/>
        <w:rPr>
          <w:sz w:val="22"/>
          <w:szCs w:val="22"/>
        </w:rPr>
      </w:pPr>
    </w:p>
    <w:p w:rsidR="006E7F1A" w:rsidRDefault="006E7F1A" w:rsidP="006E7F1A">
      <w:pPr>
        <w:pStyle w:val="Heading2"/>
        <w:numPr>
          <w:ilvl w:val="0"/>
          <w:numId w:val="39"/>
        </w:numPr>
        <w:ind w:left="450" w:hanging="450"/>
        <w:rPr>
          <w:rFonts w:ascii="Times New Roman" w:hAnsi="Times New Roman" w:cs="Times New Roman"/>
          <w:lang w:val="en-GB"/>
        </w:rPr>
      </w:pPr>
      <w:bookmarkStart w:id="23" w:name="_Toc306007582"/>
      <w:r>
        <w:rPr>
          <w:rFonts w:ascii="Times New Roman" w:hAnsi="Times New Roman" w:cs="Times New Roman"/>
          <w:lang w:val="en-GB"/>
        </w:rPr>
        <w:t>Amendments to UNFPA bid solicitation document</w:t>
      </w:r>
      <w:bookmarkEnd w:id="23"/>
    </w:p>
    <w:p w:rsidR="006E7F1A" w:rsidRDefault="006E7F1A" w:rsidP="006E7F1A">
      <w:pPr>
        <w:jc w:val="both"/>
        <w:rPr>
          <w:sz w:val="22"/>
          <w:szCs w:val="22"/>
          <w:lang w:val="en-GB"/>
        </w:rPr>
      </w:pPr>
    </w:p>
    <w:p w:rsidR="006E7F1A" w:rsidRDefault="006E7F1A" w:rsidP="006E7F1A">
      <w:pPr>
        <w:pStyle w:val="ListParagraph"/>
        <w:numPr>
          <w:ilvl w:val="1"/>
          <w:numId w:val="24"/>
        </w:numPr>
        <w:jc w:val="both"/>
        <w:rPr>
          <w:sz w:val="22"/>
          <w:szCs w:val="22"/>
          <w:lang w:val="en-GB"/>
        </w:rPr>
      </w:pPr>
      <w:r w:rsidRPr="00D643B9">
        <w:rPr>
          <w:sz w:val="22"/>
          <w:szCs w:val="22"/>
          <w:lang w:val="en-GB"/>
        </w:rPr>
        <w:t>At any time prior to the deadline for submission of bids, UNFPA may for any reason, whether at its own initiative or in response to a clarification requested by a prospective bidder, modify the bidding documents by amendment.</w:t>
      </w:r>
    </w:p>
    <w:p w:rsidR="006E7F1A" w:rsidRDefault="006E7F1A" w:rsidP="006E7F1A">
      <w:pPr>
        <w:pStyle w:val="ListParagraph"/>
        <w:ind w:left="360"/>
        <w:jc w:val="both"/>
        <w:rPr>
          <w:sz w:val="22"/>
          <w:szCs w:val="22"/>
          <w:lang w:val="en-GB"/>
        </w:rPr>
      </w:pPr>
    </w:p>
    <w:p w:rsidR="006E7F1A" w:rsidRDefault="006E7F1A" w:rsidP="006E7F1A">
      <w:pPr>
        <w:pStyle w:val="ListParagraph"/>
        <w:numPr>
          <w:ilvl w:val="1"/>
          <w:numId w:val="24"/>
        </w:numPr>
        <w:jc w:val="both"/>
        <w:rPr>
          <w:sz w:val="22"/>
          <w:szCs w:val="22"/>
          <w:lang w:val="en-GB"/>
        </w:rPr>
      </w:pPr>
      <w:r w:rsidRPr="00D643B9">
        <w:rPr>
          <w:sz w:val="22"/>
          <w:szCs w:val="22"/>
          <w:lang w:val="en-GB"/>
        </w:rPr>
        <w:t>All prospective bidders that have received the bidding documents shall be notified in writing of all the amendments to the bidding documents. In order to give prospective bidders reasonable time to take the amendments into account in preparing their bids UNFPA may, at its discretion, extend the deadline for the submission of bids.</w:t>
      </w:r>
    </w:p>
    <w:p w:rsidR="006E7F1A" w:rsidRDefault="006E7F1A" w:rsidP="006E7F1A">
      <w:pPr>
        <w:pStyle w:val="ListParagraph"/>
        <w:rPr>
          <w:sz w:val="22"/>
          <w:szCs w:val="22"/>
          <w:lang w:val="en-GB"/>
        </w:rPr>
      </w:pPr>
    </w:p>
    <w:p w:rsidR="006E7F1A" w:rsidRPr="00AC7E96" w:rsidRDefault="006E7F1A" w:rsidP="006E7F1A">
      <w:pPr>
        <w:pStyle w:val="ListParagraph"/>
        <w:rPr>
          <w:sz w:val="22"/>
          <w:szCs w:val="22"/>
          <w:lang w:val="en-GB"/>
        </w:rPr>
      </w:pPr>
    </w:p>
    <w:p w:rsidR="006E7F1A" w:rsidRPr="00AC7E96" w:rsidRDefault="006E7F1A" w:rsidP="006E7F1A">
      <w:pPr>
        <w:pStyle w:val="Heading1"/>
        <w:numPr>
          <w:ilvl w:val="0"/>
          <w:numId w:val="3"/>
        </w:numPr>
        <w:rPr>
          <w:rFonts w:ascii="Times New Roman" w:hAnsi="Times New Roman" w:cs="Times New Roman"/>
        </w:rPr>
      </w:pPr>
      <w:bookmarkStart w:id="24" w:name="_Toc306007583"/>
      <w:r w:rsidRPr="00AC7E96">
        <w:rPr>
          <w:rFonts w:ascii="Times New Roman" w:hAnsi="Times New Roman" w:cs="Times New Roman"/>
        </w:rPr>
        <w:t>Preparation of Bids</w:t>
      </w:r>
      <w:bookmarkEnd w:id="24"/>
    </w:p>
    <w:p w:rsidR="006E7F1A" w:rsidRDefault="006E7F1A" w:rsidP="006E7F1A">
      <w:pPr>
        <w:rPr>
          <w:sz w:val="22"/>
          <w:szCs w:val="22"/>
          <w:lang w:val="en-GB"/>
        </w:rPr>
      </w:pPr>
    </w:p>
    <w:p w:rsidR="006E7F1A" w:rsidRDefault="006E7F1A" w:rsidP="006E7F1A">
      <w:pPr>
        <w:pStyle w:val="Heading2"/>
        <w:numPr>
          <w:ilvl w:val="0"/>
          <w:numId w:val="39"/>
        </w:numPr>
        <w:ind w:left="450" w:hanging="450"/>
        <w:rPr>
          <w:rFonts w:ascii="Times New Roman" w:hAnsi="Times New Roman" w:cs="Times New Roman"/>
          <w:lang w:val="en-GB"/>
        </w:rPr>
      </w:pPr>
      <w:bookmarkStart w:id="25" w:name="_Toc306007584"/>
      <w:r>
        <w:rPr>
          <w:rFonts w:ascii="Times New Roman" w:hAnsi="Times New Roman" w:cs="Times New Roman"/>
          <w:lang w:val="en-GB"/>
        </w:rPr>
        <w:t>Documents to be submitted with the bid</w:t>
      </w:r>
      <w:bookmarkEnd w:id="25"/>
    </w:p>
    <w:p w:rsidR="006E7F1A" w:rsidRDefault="006E7F1A" w:rsidP="006E7F1A">
      <w:pPr>
        <w:pStyle w:val="Sub-ClauseText"/>
        <w:tabs>
          <w:tab w:val="left" w:pos="5998"/>
        </w:tabs>
        <w:spacing w:before="0" w:after="0"/>
        <w:rPr>
          <w:b/>
          <w:sz w:val="22"/>
          <w:szCs w:val="22"/>
        </w:rPr>
      </w:pPr>
      <w:r>
        <w:rPr>
          <w:b/>
          <w:sz w:val="22"/>
          <w:szCs w:val="22"/>
        </w:rPr>
        <w:tab/>
      </w:r>
    </w:p>
    <w:p w:rsidR="006E7F1A" w:rsidRDefault="006E7F1A" w:rsidP="006E7F1A">
      <w:pPr>
        <w:pStyle w:val="Sub-ClauseText"/>
        <w:numPr>
          <w:ilvl w:val="1"/>
          <w:numId w:val="25"/>
        </w:numPr>
        <w:spacing w:before="0" w:after="0"/>
        <w:rPr>
          <w:b/>
          <w:sz w:val="22"/>
          <w:szCs w:val="22"/>
        </w:rPr>
      </w:pPr>
      <w:r>
        <w:rPr>
          <w:b/>
          <w:sz w:val="22"/>
          <w:szCs w:val="22"/>
        </w:rPr>
        <w:t>Documents Establishing the Eligibility of the Bidder</w:t>
      </w:r>
    </w:p>
    <w:p w:rsidR="006E7F1A" w:rsidRPr="00D643B9" w:rsidRDefault="006E7F1A" w:rsidP="006E7F1A">
      <w:pPr>
        <w:pStyle w:val="Sub-ClauseText"/>
        <w:spacing w:before="0" w:after="0"/>
        <w:ind w:left="360"/>
        <w:rPr>
          <w:b/>
          <w:sz w:val="22"/>
          <w:szCs w:val="22"/>
        </w:rPr>
      </w:pPr>
      <w:r w:rsidRPr="00D643B9">
        <w:rPr>
          <w:sz w:val="22"/>
          <w:szCs w:val="22"/>
        </w:rPr>
        <w:t>To establish their eligibility, bidders shall:</w:t>
      </w:r>
    </w:p>
    <w:p w:rsidR="006E7F1A" w:rsidRDefault="006E7F1A" w:rsidP="006E7F1A">
      <w:pPr>
        <w:pStyle w:val="Sub-ClauseText"/>
        <w:numPr>
          <w:ilvl w:val="0"/>
          <w:numId w:val="4"/>
        </w:numPr>
        <w:spacing w:before="0" w:after="0"/>
        <w:rPr>
          <w:sz w:val="22"/>
          <w:szCs w:val="22"/>
        </w:rPr>
      </w:pPr>
      <w:r>
        <w:rPr>
          <w:sz w:val="22"/>
          <w:szCs w:val="22"/>
        </w:rPr>
        <w:t>C</w:t>
      </w:r>
      <w:r w:rsidRPr="00106657">
        <w:rPr>
          <w:sz w:val="22"/>
          <w:szCs w:val="22"/>
        </w:rPr>
        <w:t>omplete the Bid Submission Form, Section V</w:t>
      </w:r>
      <w:r>
        <w:rPr>
          <w:sz w:val="22"/>
          <w:szCs w:val="22"/>
        </w:rPr>
        <w:t>,</w:t>
      </w:r>
      <w:r w:rsidRPr="00106657">
        <w:rPr>
          <w:sz w:val="22"/>
          <w:szCs w:val="22"/>
        </w:rPr>
        <w:t xml:space="preserve"> </w:t>
      </w:r>
      <w:r>
        <w:rPr>
          <w:sz w:val="22"/>
          <w:szCs w:val="22"/>
        </w:rPr>
        <w:t>2</w:t>
      </w:r>
      <w:r w:rsidRPr="00106657">
        <w:rPr>
          <w:sz w:val="22"/>
          <w:szCs w:val="22"/>
        </w:rPr>
        <w:t>.</w:t>
      </w:r>
    </w:p>
    <w:p w:rsidR="006E7F1A" w:rsidRPr="00106657" w:rsidRDefault="006E7F1A" w:rsidP="006E7F1A">
      <w:pPr>
        <w:pStyle w:val="Sub-ClauseText"/>
        <w:numPr>
          <w:ilvl w:val="0"/>
          <w:numId w:val="4"/>
        </w:numPr>
        <w:spacing w:before="0" w:after="0"/>
        <w:rPr>
          <w:sz w:val="22"/>
          <w:szCs w:val="22"/>
        </w:rPr>
      </w:pPr>
      <w:r>
        <w:rPr>
          <w:sz w:val="22"/>
          <w:szCs w:val="22"/>
        </w:rPr>
        <w:t>C</w:t>
      </w:r>
      <w:r w:rsidRPr="00106657">
        <w:rPr>
          <w:sz w:val="22"/>
          <w:szCs w:val="22"/>
        </w:rPr>
        <w:t xml:space="preserve">omplete Bidders Identification Form, </w:t>
      </w:r>
      <w:r>
        <w:rPr>
          <w:sz w:val="22"/>
          <w:szCs w:val="22"/>
        </w:rPr>
        <w:t>Section V, 3.</w:t>
      </w:r>
    </w:p>
    <w:p w:rsidR="006E7F1A" w:rsidRDefault="006E7F1A" w:rsidP="006E7F1A">
      <w:pPr>
        <w:ind w:left="630"/>
        <w:jc w:val="both"/>
        <w:rPr>
          <w:sz w:val="22"/>
          <w:szCs w:val="22"/>
          <w:lang w:val="en-GB"/>
        </w:rPr>
      </w:pPr>
    </w:p>
    <w:p w:rsidR="006E7F1A" w:rsidRDefault="006E7F1A" w:rsidP="006E7F1A">
      <w:pPr>
        <w:pStyle w:val="Sub-ClauseText"/>
        <w:numPr>
          <w:ilvl w:val="1"/>
          <w:numId w:val="25"/>
        </w:numPr>
        <w:spacing w:before="0" w:after="0"/>
        <w:rPr>
          <w:b/>
          <w:sz w:val="22"/>
          <w:szCs w:val="22"/>
        </w:rPr>
      </w:pPr>
      <w:r>
        <w:rPr>
          <w:b/>
          <w:sz w:val="22"/>
          <w:szCs w:val="22"/>
        </w:rPr>
        <w:t>Documents Establishing the Qualifications of the Bidder</w:t>
      </w:r>
    </w:p>
    <w:p w:rsidR="006E7F1A" w:rsidRPr="00D643B9" w:rsidRDefault="006E7F1A" w:rsidP="006E7F1A">
      <w:pPr>
        <w:pStyle w:val="Sub-ClauseText"/>
        <w:spacing w:before="0" w:after="0"/>
        <w:ind w:left="360"/>
        <w:rPr>
          <w:b/>
          <w:sz w:val="22"/>
          <w:szCs w:val="22"/>
        </w:rPr>
      </w:pPr>
      <w:r w:rsidRPr="00D643B9">
        <w:rPr>
          <w:spacing w:val="0"/>
          <w:sz w:val="22"/>
          <w:szCs w:val="22"/>
        </w:rPr>
        <w:t xml:space="preserve">To establish its qualifications, the bidder shall submit to UNFPA’s satisfaction the following documents: </w:t>
      </w:r>
    </w:p>
    <w:p w:rsidR="006E7F1A" w:rsidRPr="005F25DC" w:rsidRDefault="006E7F1A" w:rsidP="006E7F1A">
      <w:pPr>
        <w:pStyle w:val="ListParagraph"/>
        <w:numPr>
          <w:ilvl w:val="0"/>
          <w:numId w:val="8"/>
        </w:numPr>
        <w:jc w:val="both"/>
        <w:rPr>
          <w:sz w:val="22"/>
          <w:szCs w:val="22"/>
          <w:lang w:val="en-GB"/>
        </w:rPr>
      </w:pPr>
      <w:r w:rsidRPr="005E0A1D">
        <w:rPr>
          <w:sz w:val="22"/>
          <w:szCs w:val="22"/>
          <w:lang w:val="en-GB"/>
        </w:rPr>
        <w:t>Evidence that the bidder is established as a company and legally incorporated in the country where it resides; e.g. through provision of certification of incorporation or other documentary evidence (this is not required for companies already registered in national, regional or international Stock Exchanges);</w:t>
      </w:r>
    </w:p>
    <w:p w:rsidR="006E7F1A" w:rsidRPr="005E0A1D" w:rsidRDefault="006E7F1A" w:rsidP="006E7F1A">
      <w:pPr>
        <w:pStyle w:val="ListParagraph"/>
        <w:numPr>
          <w:ilvl w:val="0"/>
          <w:numId w:val="8"/>
        </w:numPr>
        <w:jc w:val="both"/>
        <w:rPr>
          <w:sz w:val="22"/>
          <w:szCs w:val="22"/>
          <w:lang w:val="en-GB"/>
        </w:rPr>
      </w:pPr>
      <w:r w:rsidRPr="005E0A1D">
        <w:rPr>
          <w:sz w:val="22"/>
          <w:szCs w:val="22"/>
          <w:lang w:val="en-GB"/>
        </w:rPr>
        <w:t>Post qualification documentation outlined in In</w:t>
      </w:r>
      <w:r>
        <w:rPr>
          <w:sz w:val="22"/>
          <w:szCs w:val="22"/>
          <w:lang w:val="en-GB"/>
        </w:rPr>
        <w:t>stru</w:t>
      </w:r>
      <w:r w:rsidR="007A4732">
        <w:rPr>
          <w:sz w:val="22"/>
          <w:szCs w:val="22"/>
          <w:lang w:val="en-GB"/>
        </w:rPr>
        <w:t>ctions to Bidders, Sub-Clause 26</w:t>
      </w:r>
    </w:p>
    <w:p w:rsidR="006E7F1A" w:rsidRDefault="006E7F1A" w:rsidP="006E7F1A">
      <w:pPr>
        <w:ind w:left="960"/>
        <w:jc w:val="both"/>
        <w:rPr>
          <w:sz w:val="22"/>
          <w:szCs w:val="22"/>
          <w:lang w:val="en-GB"/>
        </w:rPr>
      </w:pPr>
    </w:p>
    <w:p w:rsidR="006E7F1A" w:rsidRDefault="006E7F1A" w:rsidP="006E7F1A">
      <w:pPr>
        <w:ind w:left="600"/>
        <w:jc w:val="both"/>
        <w:rPr>
          <w:sz w:val="22"/>
          <w:szCs w:val="22"/>
          <w:lang w:val="en-GB"/>
        </w:rPr>
      </w:pPr>
      <w:r>
        <w:rPr>
          <w:sz w:val="22"/>
          <w:szCs w:val="22"/>
          <w:lang w:val="en-GB"/>
        </w:rPr>
        <w:t>Failure to furnish all the information required for submission</w:t>
      </w:r>
      <w:r w:rsidRPr="00813F15">
        <w:rPr>
          <w:sz w:val="22"/>
          <w:szCs w:val="22"/>
          <w:lang w:val="en-GB"/>
        </w:rPr>
        <w:t xml:space="preserve"> </w:t>
      </w:r>
      <w:r>
        <w:rPr>
          <w:sz w:val="22"/>
          <w:szCs w:val="22"/>
          <w:lang w:val="en-GB"/>
        </w:rPr>
        <w:t>shall be at the bidder’s risk as it may then be determined that the bid does not substantially respond to the UNFPA bid document in every respect.  This may result in a rejection of the bid.</w:t>
      </w:r>
    </w:p>
    <w:p w:rsidR="006E7F1A" w:rsidRDefault="006E7F1A" w:rsidP="006E7F1A">
      <w:pPr>
        <w:pStyle w:val="Sub-ClauseText"/>
        <w:spacing w:before="0" w:after="0"/>
        <w:rPr>
          <w:sz w:val="22"/>
          <w:szCs w:val="22"/>
        </w:rPr>
      </w:pPr>
      <w:bookmarkStart w:id="26" w:name="OLE_LINK3"/>
    </w:p>
    <w:p w:rsidR="006E7F1A" w:rsidRDefault="006E7F1A" w:rsidP="006E7F1A">
      <w:pPr>
        <w:pStyle w:val="Sub-ClauseText"/>
        <w:numPr>
          <w:ilvl w:val="1"/>
          <w:numId w:val="25"/>
        </w:numPr>
        <w:spacing w:before="0" w:after="0"/>
        <w:rPr>
          <w:b/>
          <w:sz w:val="22"/>
          <w:szCs w:val="22"/>
        </w:rPr>
      </w:pPr>
      <w:r>
        <w:rPr>
          <w:b/>
          <w:sz w:val="22"/>
          <w:szCs w:val="22"/>
        </w:rPr>
        <w:t>Documents Establishing the Eligibility and Conformity of the Goods and Related Services</w:t>
      </w:r>
    </w:p>
    <w:p w:rsidR="006E7F1A" w:rsidRPr="00D643B9" w:rsidRDefault="006E7F1A" w:rsidP="006E7F1A">
      <w:pPr>
        <w:pStyle w:val="Sub-ClauseText"/>
        <w:spacing w:before="0" w:after="0"/>
        <w:ind w:left="360"/>
        <w:rPr>
          <w:b/>
          <w:sz w:val="22"/>
          <w:szCs w:val="22"/>
        </w:rPr>
      </w:pPr>
      <w:r w:rsidRPr="00D643B9">
        <w:rPr>
          <w:spacing w:val="0"/>
          <w:sz w:val="22"/>
          <w:szCs w:val="22"/>
        </w:rPr>
        <w:t>Bidders shall submit:</w:t>
      </w:r>
    </w:p>
    <w:p w:rsidR="006E7F1A" w:rsidRDefault="006E7F1A" w:rsidP="006E7F1A">
      <w:pPr>
        <w:pStyle w:val="Sub-ClauseText"/>
        <w:numPr>
          <w:ilvl w:val="0"/>
          <w:numId w:val="11"/>
        </w:numPr>
        <w:spacing w:before="0" w:after="0"/>
        <w:rPr>
          <w:spacing w:val="0"/>
          <w:sz w:val="22"/>
          <w:szCs w:val="22"/>
        </w:rPr>
      </w:pPr>
      <w:r>
        <w:rPr>
          <w:spacing w:val="0"/>
          <w:sz w:val="22"/>
          <w:szCs w:val="22"/>
        </w:rPr>
        <w:t>Documentary evidence that the goods conform to the Technical Specifications and standards specified in Section II Technical Specifications and Schedule of Requirements.</w:t>
      </w:r>
    </w:p>
    <w:p w:rsidR="006E7F1A" w:rsidRDefault="006E7F1A" w:rsidP="006E7F1A">
      <w:pPr>
        <w:numPr>
          <w:ilvl w:val="0"/>
          <w:numId w:val="11"/>
        </w:numPr>
        <w:jc w:val="both"/>
        <w:rPr>
          <w:sz w:val="22"/>
          <w:szCs w:val="22"/>
          <w:lang w:val="en-GB"/>
        </w:rPr>
      </w:pPr>
      <w:r>
        <w:rPr>
          <w:sz w:val="22"/>
          <w:szCs w:val="22"/>
          <w:lang w:val="en-GB"/>
        </w:rPr>
        <w:t>Completed Product Item Overview Form, Section V, 4.</w:t>
      </w:r>
    </w:p>
    <w:p w:rsidR="006E7F1A" w:rsidRPr="00B046BD" w:rsidRDefault="006E7F1A" w:rsidP="006E7F1A">
      <w:pPr>
        <w:numPr>
          <w:ilvl w:val="0"/>
          <w:numId w:val="11"/>
        </w:numPr>
        <w:jc w:val="both"/>
        <w:rPr>
          <w:sz w:val="22"/>
          <w:szCs w:val="22"/>
          <w:lang w:val="en-GB"/>
        </w:rPr>
      </w:pPr>
      <w:r>
        <w:rPr>
          <w:sz w:val="22"/>
          <w:szCs w:val="22"/>
        </w:rPr>
        <w:t xml:space="preserve">The bidder shall also furnish a list giving full particulars, including available sources and current prices of spare parts, special tools, etc., necessary for the proper and continuing functioning of the goods </w:t>
      </w:r>
      <w:r w:rsidRPr="0017282D">
        <w:rPr>
          <w:sz w:val="22"/>
          <w:szCs w:val="22"/>
        </w:rPr>
        <w:t xml:space="preserve">during </w:t>
      </w:r>
      <w:r w:rsidR="0017282D" w:rsidRPr="00962B39">
        <w:rPr>
          <w:b/>
          <w:i/>
          <w:sz w:val="22"/>
          <w:szCs w:val="22"/>
        </w:rPr>
        <w:t xml:space="preserve">2 </w:t>
      </w:r>
      <w:r w:rsidRPr="00962B39">
        <w:rPr>
          <w:b/>
          <w:i/>
          <w:sz w:val="22"/>
          <w:szCs w:val="22"/>
        </w:rPr>
        <w:t>years</w:t>
      </w:r>
      <w:r w:rsidR="0017282D">
        <w:rPr>
          <w:i/>
          <w:sz w:val="22"/>
          <w:szCs w:val="22"/>
        </w:rPr>
        <w:t xml:space="preserve"> </w:t>
      </w:r>
      <w:r>
        <w:rPr>
          <w:sz w:val="22"/>
          <w:szCs w:val="22"/>
        </w:rPr>
        <w:t>following commencement of the use of the goods by UNFPA</w:t>
      </w:r>
      <w:r>
        <w:rPr>
          <w:sz w:val="22"/>
          <w:szCs w:val="22"/>
          <w:lang w:val="en-GB"/>
        </w:rPr>
        <w:t>. Bidders must complete and submit with their bid the Excel table containing the individual item details, as per Form in Section V.4. Bidding Forms.</w:t>
      </w:r>
      <w:bookmarkEnd w:id="26"/>
    </w:p>
    <w:p w:rsidR="006E7F1A" w:rsidRDefault="006E7F1A" w:rsidP="006E7F1A">
      <w:pPr>
        <w:jc w:val="both"/>
        <w:rPr>
          <w:sz w:val="22"/>
          <w:szCs w:val="22"/>
          <w:lang w:val="en-GB"/>
        </w:rPr>
      </w:pPr>
    </w:p>
    <w:p w:rsidR="006E7F1A" w:rsidRDefault="006E7F1A" w:rsidP="006E7F1A">
      <w:pPr>
        <w:pStyle w:val="Heading2"/>
        <w:numPr>
          <w:ilvl w:val="0"/>
          <w:numId w:val="39"/>
        </w:numPr>
        <w:ind w:left="450" w:hanging="450"/>
        <w:rPr>
          <w:rFonts w:ascii="Times New Roman" w:hAnsi="Times New Roman" w:cs="Times New Roman"/>
          <w:lang w:val="en-GB"/>
        </w:rPr>
      </w:pPr>
      <w:bookmarkStart w:id="27" w:name="_Toc306007585"/>
      <w:r>
        <w:rPr>
          <w:rFonts w:ascii="Times New Roman" w:hAnsi="Times New Roman" w:cs="Times New Roman"/>
          <w:lang w:val="en-GB"/>
        </w:rPr>
        <w:t>Bid Currency and Prices</w:t>
      </w:r>
      <w:bookmarkEnd w:id="27"/>
    </w:p>
    <w:p w:rsidR="006E7F1A" w:rsidRDefault="006E7F1A" w:rsidP="006E7F1A">
      <w:pPr>
        <w:jc w:val="both"/>
        <w:rPr>
          <w:b/>
          <w:sz w:val="22"/>
          <w:szCs w:val="22"/>
          <w:lang w:val="en-GB"/>
        </w:rPr>
      </w:pPr>
    </w:p>
    <w:p w:rsidR="006E7F1A" w:rsidRPr="00B178BB" w:rsidRDefault="00B178BB" w:rsidP="00B178BB">
      <w:pPr>
        <w:ind w:left="360" w:hanging="360"/>
        <w:jc w:val="both"/>
        <w:rPr>
          <w:snapToGrid w:val="0"/>
          <w:sz w:val="22"/>
          <w:szCs w:val="22"/>
          <w:lang w:val="en-GB"/>
        </w:rPr>
      </w:pPr>
      <w:r w:rsidRPr="00B178BB">
        <w:rPr>
          <w:snapToGrid w:val="0"/>
          <w:sz w:val="22"/>
          <w:szCs w:val="22"/>
          <w:lang w:val="en-GB"/>
        </w:rPr>
        <w:t xml:space="preserve">8.1 </w:t>
      </w:r>
      <w:r w:rsidR="006E7F1A" w:rsidRPr="00B178BB">
        <w:rPr>
          <w:snapToGrid w:val="0"/>
          <w:sz w:val="22"/>
          <w:szCs w:val="22"/>
          <w:lang w:val="en-GB"/>
        </w:rPr>
        <w:t xml:space="preserve">All prices </w:t>
      </w:r>
      <w:r w:rsidR="0017282D" w:rsidRPr="00B178BB">
        <w:rPr>
          <w:snapToGrid w:val="0"/>
          <w:sz w:val="22"/>
          <w:szCs w:val="22"/>
          <w:lang w:val="en-GB"/>
        </w:rPr>
        <w:t xml:space="preserve">for local bidders </w:t>
      </w:r>
      <w:r w:rsidR="006E7F1A" w:rsidRPr="00B178BB">
        <w:rPr>
          <w:snapToGrid w:val="0"/>
          <w:sz w:val="22"/>
          <w:szCs w:val="22"/>
          <w:lang w:val="en-GB"/>
        </w:rPr>
        <w:t xml:space="preserve">shall be quoted in </w:t>
      </w:r>
      <w:r w:rsidR="0017282D" w:rsidRPr="00B178BB">
        <w:rPr>
          <w:snapToGrid w:val="0"/>
          <w:sz w:val="22"/>
          <w:szCs w:val="22"/>
          <w:lang w:val="en-GB"/>
        </w:rPr>
        <w:t>Armeian Drams (AMD) As for international</w:t>
      </w:r>
      <w:r w:rsidR="006E7F1A" w:rsidRPr="00B178BB">
        <w:rPr>
          <w:snapToGrid w:val="0"/>
          <w:sz w:val="22"/>
          <w:szCs w:val="22"/>
          <w:lang w:val="en-GB"/>
        </w:rPr>
        <w:t xml:space="preserve"> </w:t>
      </w:r>
      <w:r>
        <w:rPr>
          <w:snapToGrid w:val="0"/>
          <w:sz w:val="22"/>
          <w:szCs w:val="22"/>
          <w:lang w:val="en-GB"/>
        </w:rPr>
        <w:t xml:space="preserve">    </w:t>
      </w:r>
      <w:r w:rsidR="0017282D" w:rsidRPr="00B178BB">
        <w:rPr>
          <w:snapToGrid w:val="0"/>
          <w:sz w:val="22"/>
          <w:szCs w:val="22"/>
          <w:lang w:val="en-GB"/>
        </w:rPr>
        <w:t xml:space="preserve">bidders prices can be quoted in </w:t>
      </w:r>
      <w:r w:rsidR="006E7F1A" w:rsidRPr="00B178BB">
        <w:rPr>
          <w:snapToGrid w:val="0"/>
          <w:sz w:val="22"/>
          <w:szCs w:val="22"/>
          <w:lang w:val="en-GB"/>
        </w:rPr>
        <w:t xml:space="preserve">US Dollars (USD). </w:t>
      </w:r>
    </w:p>
    <w:p w:rsidR="009A7FD8" w:rsidRDefault="009A7FD8" w:rsidP="006E7F1A">
      <w:pPr>
        <w:pStyle w:val="ListParagraph"/>
        <w:ind w:left="360"/>
        <w:jc w:val="both"/>
        <w:rPr>
          <w:snapToGrid w:val="0"/>
          <w:sz w:val="22"/>
          <w:szCs w:val="22"/>
          <w:lang w:val="en-GB"/>
        </w:rPr>
      </w:pPr>
    </w:p>
    <w:p w:rsidR="009A7FD8" w:rsidRPr="009D6FEF" w:rsidRDefault="009D6FEF" w:rsidP="00B178BB">
      <w:pPr>
        <w:pStyle w:val="ListParagraph"/>
        <w:ind w:left="360"/>
        <w:jc w:val="both"/>
        <w:rPr>
          <w:snapToGrid w:val="0"/>
          <w:sz w:val="22"/>
          <w:szCs w:val="22"/>
          <w:lang w:val="en-GB"/>
        </w:rPr>
      </w:pPr>
      <w:r w:rsidRPr="00B178BB">
        <w:rPr>
          <w:snapToGrid w:val="0"/>
          <w:sz w:val="22"/>
          <w:szCs w:val="22"/>
          <w:u w:val="single"/>
          <w:lang w:val="en-GB"/>
        </w:rPr>
        <w:t>Note:</w:t>
      </w:r>
      <w:r>
        <w:rPr>
          <w:snapToGrid w:val="0"/>
          <w:sz w:val="22"/>
          <w:szCs w:val="22"/>
          <w:lang w:val="en-GB"/>
        </w:rPr>
        <w:t xml:space="preserve"> </w:t>
      </w:r>
      <w:r w:rsidR="00B178BB">
        <w:rPr>
          <w:snapToGrid w:val="0"/>
          <w:sz w:val="22"/>
          <w:szCs w:val="22"/>
          <w:lang w:val="en-GB"/>
        </w:rPr>
        <w:t>All prices must be exclusive of VAT tax, since UN and its specialized agencies are exercising zero VAT payer status.</w:t>
      </w:r>
    </w:p>
    <w:p w:rsidR="006E7F1A" w:rsidRPr="002D502B" w:rsidRDefault="006E7F1A" w:rsidP="006E7F1A">
      <w:pPr>
        <w:jc w:val="both"/>
        <w:rPr>
          <w:sz w:val="22"/>
          <w:szCs w:val="22"/>
          <w:lang w:val="en-GB"/>
        </w:rPr>
      </w:pPr>
    </w:p>
    <w:p w:rsidR="006E7F1A" w:rsidRPr="00B178BB" w:rsidRDefault="006E7F1A" w:rsidP="00B178BB">
      <w:pPr>
        <w:pStyle w:val="ListParagraph"/>
        <w:numPr>
          <w:ilvl w:val="1"/>
          <w:numId w:val="40"/>
        </w:numPr>
        <w:jc w:val="both"/>
        <w:rPr>
          <w:sz w:val="22"/>
          <w:szCs w:val="22"/>
          <w:lang w:val="en-GB"/>
        </w:rPr>
      </w:pPr>
      <w:r w:rsidRPr="00B178BB">
        <w:rPr>
          <w:sz w:val="22"/>
          <w:szCs w:val="22"/>
          <w:lang w:val="en-GB"/>
        </w:rPr>
        <w:t>Bidders are requested to quote the following based on INCOTERMS 2010 (</w:t>
      </w:r>
      <w:r w:rsidRPr="00B178BB">
        <w:rPr>
          <w:sz w:val="22"/>
          <w:szCs w:val="22"/>
        </w:rPr>
        <w:t>The terms FCA, CPT and other similar terms shall be governed by the rules prescribed in the INCOTERMS 2010, published by the International Chamber of Commerce)</w:t>
      </w:r>
      <w:r w:rsidRPr="00B178BB">
        <w:rPr>
          <w:sz w:val="22"/>
          <w:szCs w:val="22"/>
          <w:lang w:val="en-GB"/>
        </w:rPr>
        <w:t>:</w:t>
      </w:r>
    </w:p>
    <w:p w:rsidR="006E7F1A" w:rsidRDefault="006E7F1A" w:rsidP="006E7F1A">
      <w:pPr>
        <w:numPr>
          <w:ilvl w:val="0"/>
          <w:numId w:val="12"/>
        </w:numPr>
        <w:ind w:left="630" w:firstLine="270"/>
        <w:jc w:val="both"/>
        <w:rPr>
          <w:sz w:val="22"/>
          <w:szCs w:val="22"/>
          <w:lang w:val="en-GB"/>
        </w:rPr>
      </w:pPr>
      <w:r>
        <w:rPr>
          <w:sz w:val="22"/>
          <w:szCs w:val="22"/>
          <w:lang w:val="en-GB"/>
        </w:rPr>
        <w:t xml:space="preserve">Price of goods </w:t>
      </w:r>
      <w:r w:rsidRPr="00C659B8">
        <w:rPr>
          <w:sz w:val="22"/>
          <w:szCs w:val="22"/>
          <w:lang w:val="en-GB"/>
        </w:rPr>
        <w:t>FOB/FCA Point of departure</w:t>
      </w:r>
      <w:r w:rsidR="00B178BB">
        <w:rPr>
          <w:sz w:val="22"/>
          <w:szCs w:val="22"/>
          <w:lang w:val="en-GB"/>
        </w:rPr>
        <w:t>.</w:t>
      </w:r>
    </w:p>
    <w:p w:rsidR="006E7F1A" w:rsidRPr="006563E3" w:rsidRDefault="006E7F1A" w:rsidP="006E7F1A">
      <w:pPr>
        <w:numPr>
          <w:ilvl w:val="0"/>
          <w:numId w:val="12"/>
        </w:numPr>
        <w:ind w:left="630" w:firstLine="270"/>
        <w:jc w:val="both"/>
        <w:rPr>
          <w:sz w:val="22"/>
          <w:szCs w:val="22"/>
          <w:lang w:val="en-GB"/>
        </w:rPr>
      </w:pPr>
      <w:r>
        <w:rPr>
          <w:sz w:val="22"/>
          <w:szCs w:val="22"/>
          <w:lang w:val="en-GB"/>
        </w:rPr>
        <w:t xml:space="preserve">Freight cost </w:t>
      </w:r>
      <w:r w:rsidRPr="009A7FD8">
        <w:rPr>
          <w:sz w:val="22"/>
          <w:szCs w:val="22"/>
          <w:lang w:val="en-GB"/>
        </w:rPr>
        <w:t xml:space="preserve">CPT/CFR </w:t>
      </w:r>
      <w:r w:rsidR="009A7FD8">
        <w:rPr>
          <w:sz w:val="22"/>
          <w:szCs w:val="22"/>
          <w:lang w:val="en-GB"/>
        </w:rPr>
        <w:t xml:space="preserve"> Yerevan</w:t>
      </w:r>
      <w:r w:rsidR="00B178BB">
        <w:rPr>
          <w:sz w:val="22"/>
          <w:szCs w:val="22"/>
          <w:lang w:val="en-GB"/>
        </w:rPr>
        <w:t>, Armenia.</w:t>
      </w:r>
    </w:p>
    <w:p w:rsidR="006E7F1A" w:rsidRDefault="006E7F1A" w:rsidP="006E7F1A">
      <w:pPr>
        <w:ind w:left="630" w:hanging="630"/>
        <w:jc w:val="both"/>
        <w:rPr>
          <w:sz w:val="22"/>
          <w:szCs w:val="22"/>
          <w:lang w:val="en-GB"/>
        </w:rPr>
      </w:pPr>
    </w:p>
    <w:p w:rsidR="006E7F1A" w:rsidRPr="00B178BB" w:rsidRDefault="006E7F1A" w:rsidP="00B178BB">
      <w:pPr>
        <w:pStyle w:val="ListParagraph"/>
        <w:numPr>
          <w:ilvl w:val="1"/>
          <w:numId w:val="40"/>
        </w:numPr>
        <w:jc w:val="both"/>
        <w:rPr>
          <w:sz w:val="22"/>
          <w:szCs w:val="22"/>
        </w:rPr>
      </w:pPr>
      <w:r w:rsidRPr="00B178BB">
        <w:rPr>
          <w:sz w:val="22"/>
          <w:szCs w:val="22"/>
        </w:rPr>
        <w:t>Where installation, commissioning, training or other similar services are required to be performed by the bidder, the bidder shall include an itemized list of the prices for those services.</w:t>
      </w:r>
    </w:p>
    <w:p w:rsidR="006E7F1A" w:rsidRDefault="006E7F1A" w:rsidP="006E7F1A">
      <w:pPr>
        <w:jc w:val="both"/>
        <w:rPr>
          <w:sz w:val="22"/>
          <w:szCs w:val="22"/>
          <w:lang w:val="en-GB"/>
        </w:rPr>
      </w:pPr>
    </w:p>
    <w:p w:rsidR="006E7F1A" w:rsidRDefault="006E7F1A" w:rsidP="00B178BB">
      <w:pPr>
        <w:pStyle w:val="Heading2"/>
        <w:numPr>
          <w:ilvl w:val="0"/>
          <w:numId w:val="40"/>
        </w:numPr>
        <w:ind w:left="450" w:hanging="450"/>
        <w:rPr>
          <w:rFonts w:ascii="Times New Roman" w:hAnsi="Times New Roman" w:cs="Times New Roman"/>
          <w:lang w:val="en-GB"/>
        </w:rPr>
      </w:pPr>
      <w:bookmarkStart w:id="28" w:name="_Toc306007586"/>
      <w:r w:rsidRPr="00E52C86">
        <w:rPr>
          <w:rFonts w:ascii="Times New Roman" w:hAnsi="Times New Roman" w:cs="Times New Roman"/>
          <w:lang w:val="en-GB"/>
        </w:rPr>
        <w:t>Validity of Bid</w:t>
      </w:r>
      <w:bookmarkEnd w:id="28"/>
    </w:p>
    <w:p w:rsidR="006E7F1A" w:rsidRPr="00FE343B" w:rsidRDefault="006E7F1A" w:rsidP="006E7F1A">
      <w:pPr>
        <w:rPr>
          <w:lang w:val="en-GB"/>
        </w:rPr>
      </w:pPr>
    </w:p>
    <w:p w:rsidR="006E7F1A" w:rsidRDefault="006E7F1A" w:rsidP="006E7F1A">
      <w:pPr>
        <w:pStyle w:val="ListParagraph"/>
        <w:numPr>
          <w:ilvl w:val="1"/>
          <w:numId w:val="27"/>
        </w:numPr>
        <w:jc w:val="both"/>
        <w:rPr>
          <w:sz w:val="22"/>
          <w:szCs w:val="22"/>
        </w:rPr>
      </w:pPr>
      <w:r w:rsidRPr="00AC7E96">
        <w:rPr>
          <w:sz w:val="22"/>
          <w:szCs w:val="22"/>
        </w:rPr>
        <w:t xml:space="preserve">The prices of the bid shall be valid for </w:t>
      </w:r>
      <w:r w:rsidR="009A7FD8" w:rsidRPr="00962B39">
        <w:rPr>
          <w:b/>
          <w:sz w:val="22"/>
          <w:szCs w:val="22"/>
        </w:rPr>
        <w:t>90 days</w:t>
      </w:r>
      <w:r w:rsidRPr="00AC7E96">
        <w:rPr>
          <w:sz w:val="22"/>
          <w:szCs w:val="22"/>
        </w:rPr>
        <w:t xml:space="preserve"> after the closing date of bid submission as specified by UNFPA. A bid valid for a shorter period shall be rejected by UNFPA on the grounds that it is non-responsive.</w:t>
      </w:r>
    </w:p>
    <w:p w:rsidR="006E7F1A" w:rsidRDefault="006E7F1A" w:rsidP="006E7F1A">
      <w:pPr>
        <w:pStyle w:val="ListParagraph"/>
        <w:ind w:left="360"/>
        <w:jc w:val="both"/>
        <w:rPr>
          <w:sz w:val="22"/>
          <w:szCs w:val="22"/>
        </w:rPr>
      </w:pPr>
    </w:p>
    <w:p w:rsidR="006E7F1A" w:rsidRPr="00AC7E96" w:rsidRDefault="006E7F1A" w:rsidP="006E7F1A">
      <w:pPr>
        <w:pStyle w:val="ListParagraph"/>
        <w:numPr>
          <w:ilvl w:val="1"/>
          <w:numId w:val="27"/>
        </w:numPr>
        <w:jc w:val="both"/>
        <w:rPr>
          <w:sz w:val="22"/>
          <w:szCs w:val="22"/>
        </w:rPr>
      </w:pPr>
      <w:r w:rsidRPr="00AC7E96">
        <w:rPr>
          <w:sz w:val="22"/>
          <w:szCs w:val="22"/>
        </w:rPr>
        <w:t xml:space="preserve">In exceptional circumstances, UNFPA may solicit the bidder's consent for an extension of the period of validity under exceptional circumstances. The request and the responses shall be made in writing. </w:t>
      </w:r>
    </w:p>
    <w:p w:rsidR="006E7F1A" w:rsidRDefault="006E7F1A" w:rsidP="006E7F1A">
      <w:pPr>
        <w:numPr>
          <w:ilvl w:val="12"/>
          <w:numId w:val="0"/>
        </w:numPr>
        <w:jc w:val="both"/>
        <w:rPr>
          <w:sz w:val="22"/>
          <w:szCs w:val="22"/>
        </w:rPr>
      </w:pPr>
    </w:p>
    <w:p w:rsidR="006E7F1A" w:rsidRDefault="006E7F1A" w:rsidP="006E7F1A">
      <w:pPr>
        <w:pStyle w:val="Sub-ClauseText"/>
        <w:spacing w:before="0" w:after="0"/>
        <w:ind w:left="600"/>
        <w:rPr>
          <w:spacing w:val="0"/>
          <w:sz w:val="22"/>
          <w:szCs w:val="22"/>
        </w:rPr>
      </w:pPr>
    </w:p>
    <w:p w:rsidR="006E7F1A" w:rsidRDefault="006E7F1A" w:rsidP="006E7F1A">
      <w:pPr>
        <w:pStyle w:val="Heading1"/>
        <w:numPr>
          <w:ilvl w:val="0"/>
          <w:numId w:val="3"/>
        </w:numPr>
        <w:rPr>
          <w:rFonts w:ascii="Times New Roman" w:hAnsi="Times New Roman" w:cs="Times New Roman"/>
        </w:rPr>
      </w:pPr>
      <w:bookmarkStart w:id="29" w:name="_Toc306007587"/>
      <w:r>
        <w:rPr>
          <w:rFonts w:ascii="Times New Roman" w:hAnsi="Times New Roman" w:cs="Times New Roman"/>
        </w:rPr>
        <w:t>Submission of Bids and Bid Opening</w:t>
      </w:r>
      <w:bookmarkEnd w:id="29"/>
    </w:p>
    <w:p w:rsidR="006E7F1A" w:rsidRPr="0027545D" w:rsidRDefault="006E7F1A" w:rsidP="006E7F1A">
      <w:pPr>
        <w:rPr>
          <w:sz w:val="22"/>
          <w:szCs w:val="22"/>
        </w:rPr>
      </w:pPr>
    </w:p>
    <w:p w:rsidR="006E7F1A" w:rsidRDefault="006E7F1A" w:rsidP="00B178BB">
      <w:pPr>
        <w:pStyle w:val="Heading2"/>
        <w:numPr>
          <w:ilvl w:val="0"/>
          <w:numId w:val="40"/>
        </w:numPr>
        <w:ind w:left="450" w:hanging="450"/>
        <w:rPr>
          <w:rFonts w:ascii="Times New Roman" w:hAnsi="Times New Roman" w:cs="Times New Roman"/>
          <w:lang w:val="en-GB"/>
        </w:rPr>
      </w:pPr>
      <w:bookmarkStart w:id="30" w:name="_Toc306007588"/>
      <w:r>
        <w:rPr>
          <w:rFonts w:ascii="Times New Roman" w:hAnsi="Times New Roman" w:cs="Times New Roman"/>
          <w:lang w:val="en-GB"/>
        </w:rPr>
        <w:t>Partial Bids</w:t>
      </w:r>
      <w:bookmarkEnd w:id="30"/>
    </w:p>
    <w:p w:rsidR="006E7F1A" w:rsidRDefault="006E7F1A" w:rsidP="006E7F1A">
      <w:pPr>
        <w:pStyle w:val="Heading2"/>
        <w:ind w:left="450" w:firstLine="0"/>
        <w:rPr>
          <w:rFonts w:ascii="Times New Roman" w:hAnsi="Times New Roman" w:cs="Times New Roman"/>
          <w:lang w:val="en-GB"/>
        </w:rPr>
      </w:pPr>
    </w:p>
    <w:p w:rsidR="006E7F1A" w:rsidRPr="00CF5BC0" w:rsidRDefault="006E7F1A" w:rsidP="006E7F1A">
      <w:pPr>
        <w:pStyle w:val="ListParagraph"/>
        <w:numPr>
          <w:ilvl w:val="1"/>
          <w:numId w:val="28"/>
        </w:numPr>
        <w:rPr>
          <w:sz w:val="22"/>
          <w:szCs w:val="22"/>
          <w:lang w:val="en-GB"/>
        </w:rPr>
      </w:pPr>
      <w:r w:rsidRPr="00C94A37">
        <w:rPr>
          <w:sz w:val="22"/>
          <w:szCs w:val="22"/>
          <w:lang w:val="en-GB"/>
        </w:rPr>
        <w:t xml:space="preserve">Partial bids are </w:t>
      </w:r>
      <w:r w:rsidR="0019090A" w:rsidRPr="0019090A">
        <w:rPr>
          <w:sz w:val="22"/>
          <w:szCs w:val="22"/>
          <w:lang w:val="en-GB"/>
        </w:rPr>
        <w:t>not allowed</w:t>
      </w:r>
      <w:r w:rsidR="0019090A">
        <w:rPr>
          <w:i/>
          <w:sz w:val="22"/>
          <w:szCs w:val="22"/>
          <w:lang w:val="en-GB"/>
        </w:rPr>
        <w:t xml:space="preserve"> </w:t>
      </w:r>
      <w:r w:rsidRPr="00C94A37">
        <w:rPr>
          <w:sz w:val="22"/>
          <w:szCs w:val="22"/>
          <w:lang w:val="en-GB"/>
        </w:rPr>
        <w:t xml:space="preserve">under this tender. </w:t>
      </w:r>
      <w:r w:rsidR="0019090A">
        <w:rPr>
          <w:sz w:val="22"/>
          <w:szCs w:val="22"/>
          <w:lang w:val="en-GB"/>
        </w:rPr>
        <w:t xml:space="preserve"> </w:t>
      </w:r>
    </w:p>
    <w:p w:rsidR="006E7F1A" w:rsidRPr="001A3589" w:rsidRDefault="006E7F1A" w:rsidP="006E7F1A">
      <w:pPr>
        <w:rPr>
          <w:lang w:val="en-GB"/>
        </w:rPr>
      </w:pPr>
    </w:p>
    <w:p w:rsidR="006E7F1A" w:rsidRDefault="006E7F1A" w:rsidP="00B178BB">
      <w:pPr>
        <w:pStyle w:val="Heading2"/>
        <w:numPr>
          <w:ilvl w:val="0"/>
          <w:numId w:val="40"/>
        </w:numPr>
        <w:ind w:left="450" w:hanging="450"/>
        <w:rPr>
          <w:rFonts w:ascii="Times New Roman" w:hAnsi="Times New Roman" w:cs="Times New Roman"/>
          <w:lang w:val="en-GB"/>
        </w:rPr>
      </w:pPr>
      <w:bookmarkStart w:id="31" w:name="_Toc306007589"/>
      <w:r>
        <w:rPr>
          <w:rFonts w:ascii="Times New Roman" w:hAnsi="Times New Roman" w:cs="Times New Roman"/>
          <w:lang w:val="en-GB"/>
        </w:rPr>
        <w:t>Alternative Bids</w:t>
      </w:r>
      <w:bookmarkEnd w:id="31"/>
    </w:p>
    <w:p w:rsidR="006E7F1A" w:rsidRPr="00A32672" w:rsidRDefault="006E7F1A" w:rsidP="006E7F1A">
      <w:pPr>
        <w:rPr>
          <w:lang w:val="en-GB"/>
        </w:rPr>
      </w:pPr>
    </w:p>
    <w:p w:rsidR="006E7F1A" w:rsidRDefault="006E7F1A" w:rsidP="0093764A">
      <w:pPr>
        <w:jc w:val="both"/>
        <w:rPr>
          <w:sz w:val="22"/>
          <w:szCs w:val="22"/>
        </w:rPr>
      </w:pPr>
      <w:r w:rsidRPr="0093764A">
        <w:rPr>
          <w:sz w:val="22"/>
          <w:szCs w:val="22"/>
          <w:lang w:val="en-GB"/>
        </w:rPr>
        <w:t>In the event of a supplier submitting more than on</w:t>
      </w:r>
      <w:r w:rsidR="00D56EB0" w:rsidRPr="0093764A">
        <w:rPr>
          <w:sz w:val="22"/>
          <w:szCs w:val="22"/>
          <w:lang w:val="en-GB"/>
        </w:rPr>
        <w:t xml:space="preserve">e bid, </w:t>
      </w:r>
      <w:r w:rsidR="0093764A" w:rsidRPr="0093764A">
        <w:rPr>
          <w:sz w:val="22"/>
          <w:szCs w:val="22"/>
          <w:lang w:val="en-GB"/>
        </w:rPr>
        <w:t xml:space="preserve">all </w:t>
      </w:r>
      <w:r w:rsidRPr="0093764A">
        <w:rPr>
          <w:sz w:val="22"/>
          <w:szCs w:val="22"/>
        </w:rPr>
        <w:t xml:space="preserve">alternative bids will be rejected and only the </w:t>
      </w:r>
      <w:r w:rsidR="0093764A" w:rsidRPr="0093764A">
        <w:rPr>
          <w:sz w:val="22"/>
          <w:szCs w:val="22"/>
        </w:rPr>
        <w:t>last</w:t>
      </w:r>
      <w:r w:rsidRPr="0093764A">
        <w:rPr>
          <w:sz w:val="22"/>
          <w:szCs w:val="22"/>
        </w:rPr>
        <w:t xml:space="preserve"> bid will be evaluated.</w:t>
      </w:r>
    </w:p>
    <w:p w:rsidR="0093764A" w:rsidRPr="0093764A" w:rsidRDefault="0093764A" w:rsidP="0093764A">
      <w:pPr>
        <w:jc w:val="both"/>
        <w:rPr>
          <w:sz w:val="22"/>
          <w:szCs w:val="22"/>
        </w:rPr>
      </w:pPr>
    </w:p>
    <w:p w:rsidR="006E7F1A" w:rsidRPr="00F34CF1" w:rsidRDefault="006E7F1A" w:rsidP="00B178BB">
      <w:pPr>
        <w:pStyle w:val="Heading2"/>
        <w:numPr>
          <w:ilvl w:val="0"/>
          <w:numId w:val="40"/>
        </w:numPr>
        <w:ind w:left="450" w:hanging="450"/>
        <w:rPr>
          <w:rFonts w:ascii="Times New Roman" w:hAnsi="Times New Roman" w:cs="Times New Roman"/>
          <w:lang w:val="en-GB"/>
        </w:rPr>
      </w:pPr>
      <w:bookmarkStart w:id="32" w:name="_Toc306007590"/>
      <w:r w:rsidRPr="00F34CF1">
        <w:rPr>
          <w:rFonts w:ascii="Times New Roman" w:hAnsi="Times New Roman" w:cs="Times New Roman"/>
          <w:lang w:val="en-GB"/>
        </w:rPr>
        <w:t>Bids</w:t>
      </w:r>
      <w:bookmarkEnd w:id="32"/>
    </w:p>
    <w:p w:rsidR="006E7F1A" w:rsidRDefault="006E7F1A" w:rsidP="006E7F1A">
      <w:pPr>
        <w:pStyle w:val="Heading2"/>
        <w:ind w:left="450" w:firstLine="0"/>
        <w:rPr>
          <w:rFonts w:ascii="Times New Roman" w:hAnsi="Times New Roman" w:cs="Times New Roman"/>
          <w:lang w:val="en-GB"/>
        </w:rPr>
      </w:pPr>
    </w:p>
    <w:p w:rsidR="006E7F1A" w:rsidRDefault="006E7F1A" w:rsidP="006E7F1A">
      <w:pPr>
        <w:pStyle w:val="ListParagraph"/>
        <w:numPr>
          <w:ilvl w:val="1"/>
          <w:numId w:val="30"/>
        </w:numPr>
        <w:jc w:val="both"/>
        <w:rPr>
          <w:sz w:val="22"/>
          <w:szCs w:val="22"/>
          <w:lang w:val="en-GB"/>
        </w:rPr>
      </w:pPr>
      <w:r w:rsidRPr="0093764A">
        <w:rPr>
          <w:sz w:val="22"/>
          <w:szCs w:val="22"/>
          <w:lang w:val="en-GB"/>
        </w:rPr>
        <w:t>Bids sha</w:t>
      </w:r>
      <w:r w:rsidR="0093764A">
        <w:rPr>
          <w:sz w:val="22"/>
          <w:szCs w:val="22"/>
          <w:lang w:val="en-GB"/>
        </w:rPr>
        <w:t>ll be submitted in one envelope.</w:t>
      </w:r>
    </w:p>
    <w:p w:rsidR="0093764A" w:rsidRPr="0093764A" w:rsidRDefault="0093764A" w:rsidP="0093764A">
      <w:pPr>
        <w:pStyle w:val="ListParagraph"/>
        <w:ind w:left="480"/>
        <w:jc w:val="both"/>
        <w:rPr>
          <w:sz w:val="22"/>
          <w:szCs w:val="22"/>
          <w:lang w:val="en-GB"/>
        </w:rPr>
      </w:pPr>
    </w:p>
    <w:p w:rsidR="006E7F1A" w:rsidRDefault="006E7F1A" w:rsidP="006E7F1A">
      <w:pPr>
        <w:pStyle w:val="ListParagraph"/>
        <w:numPr>
          <w:ilvl w:val="1"/>
          <w:numId w:val="30"/>
        </w:numPr>
        <w:jc w:val="both"/>
        <w:rPr>
          <w:sz w:val="22"/>
          <w:szCs w:val="22"/>
          <w:lang w:val="en-GB"/>
        </w:rPr>
      </w:pPr>
      <w:r>
        <w:rPr>
          <w:sz w:val="22"/>
          <w:szCs w:val="22"/>
          <w:lang w:val="en-GB"/>
        </w:rPr>
        <w:t>Bids</w:t>
      </w:r>
      <w:r w:rsidRPr="00C16077">
        <w:rPr>
          <w:sz w:val="22"/>
          <w:szCs w:val="22"/>
          <w:lang w:val="en-GB"/>
        </w:rPr>
        <w:t xml:space="preserve"> shall be prepared in accordance with Section II: Schedule of Requirements and Technical Specifications and shall include the requested documentation as per Instructions to Bidders Clause </w:t>
      </w:r>
      <w:r>
        <w:rPr>
          <w:sz w:val="22"/>
          <w:szCs w:val="22"/>
          <w:lang w:val="en-GB"/>
        </w:rPr>
        <w:t>7</w:t>
      </w:r>
      <w:r w:rsidR="0093764A">
        <w:rPr>
          <w:sz w:val="22"/>
          <w:szCs w:val="22"/>
          <w:lang w:val="en-GB"/>
        </w:rPr>
        <w:t xml:space="preserve">, and in </w:t>
      </w:r>
      <w:r w:rsidRPr="00C16077">
        <w:rPr>
          <w:sz w:val="22"/>
          <w:szCs w:val="22"/>
          <w:lang w:val="en-GB"/>
        </w:rPr>
        <w:t xml:space="preserve">accordance with the Price Schedule Form in Section V, </w:t>
      </w:r>
      <w:r>
        <w:rPr>
          <w:sz w:val="22"/>
          <w:szCs w:val="22"/>
          <w:lang w:val="en-GB"/>
        </w:rPr>
        <w:t>5</w:t>
      </w:r>
      <w:r w:rsidRPr="00C16077">
        <w:rPr>
          <w:sz w:val="22"/>
          <w:szCs w:val="22"/>
          <w:lang w:val="en-GB"/>
        </w:rPr>
        <w:t xml:space="preserve"> of the bid forms.</w:t>
      </w:r>
    </w:p>
    <w:p w:rsidR="006E7F1A" w:rsidRPr="00C16077" w:rsidRDefault="006E7F1A" w:rsidP="006E7F1A">
      <w:pPr>
        <w:pStyle w:val="ListParagraph"/>
        <w:rPr>
          <w:sz w:val="22"/>
          <w:szCs w:val="22"/>
          <w:lang w:val="en-GB"/>
        </w:rPr>
      </w:pPr>
    </w:p>
    <w:p w:rsidR="006E7F1A" w:rsidRPr="00C16077" w:rsidRDefault="006E7F1A" w:rsidP="006E7F1A">
      <w:pPr>
        <w:pStyle w:val="ListParagraph"/>
        <w:numPr>
          <w:ilvl w:val="1"/>
          <w:numId w:val="30"/>
        </w:numPr>
        <w:jc w:val="both"/>
        <w:rPr>
          <w:sz w:val="22"/>
          <w:szCs w:val="22"/>
          <w:lang w:val="en-GB"/>
        </w:rPr>
      </w:pPr>
      <w:r w:rsidRPr="00C16077">
        <w:rPr>
          <w:sz w:val="22"/>
          <w:szCs w:val="22"/>
          <w:lang w:val="en-GB"/>
        </w:rPr>
        <w:t xml:space="preserve">Bids shall be signed by the bidder or a person or persons duly authorized to bind the bidder to the contract. A bid shall contain no interlineations, erasures, or overwriting except as necessary to correct errors made by the bidder. In that case such corrections shall be initialled by the person or persons signing the bid.  </w:t>
      </w:r>
    </w:p>
    <w:p w:rsidR="006E7F1A" w:rsidRPr="001A3589" w:rsidRDefault="006E7F1A" w:rsidP="006E7F1A">
      <w:pPr>
        <w:rPr>
          <w:highlight w:val="magenta"/>
          <w:lang w:val="en-GB"/>
        </w:rPr>
      </w:pPr>
    </w:p>
    <w:p w:rsidR="006E7F1A" w:rsidRDefault="006E7F1A" w:rsidP="00B178BB">
      <w:pPr>
        <w:pStyle w:val="Heading2"/>
        <w:numPr>
          <w:ilvl w:val="0"/>
          <w:numId w:val="40"/>
        </w:numPr>
        <w:ind w:left="450" w:hanging="450"/>
        <w:rPr>
          <w:rFonts w:ascii="Times New Roman" w:hAnsi="Times New Roman" w:cs="Times New Roman"/>
          <w:lang w:val="en-GB"/>
        </w:rPr>
      </w:pPr>
      <w:bookmarkStart w:id="33" w:name="_Toc306007591"/>
      <w:r w:rsidRPr="00B311AF">
        <w:rPr>
          <w:rFonts w:ascii="Times New Roman" w:hAnsi="Times New Roman" w:cs="Times New Roman"/>
          <w:lang w:val="en-GB"/>
        </w:rPr>
        <w:t>Sealing and Marking of Bids (hard copies</w:t>
      </w:r>
      <w:r>
        <w:rPr>
          <w:rFonts w:ascii="Times New Roman" w:hAnsi="Times New Roman" w:cs="Times New Roman"/>
          <w:lang w:val="en-GB"/>
        </w:rPr>
        <w:t>)</w:t>
      </w:r>
      <w:bookmarkEnd w:id="33"/>
    </w:p>
    <w:p w:rsidR="006E7F1A" w:rsidRPr="00F34CF1" w:rsidRDefault="006E7F1A" w:rsidP="006E7F1A">
      <w:pPr>
        <w:rPr>
          <w:lang w:val="en-GB"/>
        </w:rPr>
      </w:pPr>
    </w:p>
    <w:p w:rsidR="006E7F1A" w:rsidRDefault="006E7F1A" w:rsidP="006E7F1A">
      <w:pPr>
        <w:pStyle w:val="ListParagraph"/>
        <w:numPr>
          <w:ilvl w:val="1"/>
          <w:numId w:val="31"/>
        </w:numPr>
        <w:jc w:val="both"/>
        <w:rPr>
          <w:sz w:val="22"/>
          <w:szCs w:val="22"/>
          <w:lang w:val="en-GB"/>
        </w:rPr>
      </w:pPr>
      <w:r w:rsidRPr="00C16077">
        <w:rPr>
          <w:sz w:val="22"/>
          <w:szCs w:val="22"/>
          <w:lang w:val="en-GB"/>
        </w:rPr>
        <w:t>When submitting bids in hard copies the bidder shall prepare one set of sealed bids containing the technical and price components.</w:t>
      </w:r>
    </w:p>
    <w:p w:rsidR="006E7F1A" w:rsidRDefault="006E7F1A" w:rsidP="006E7F1A">
      <w:pPr>
        <w:pStyle w:val="ListParagraph"/>
        <w:ind w:left="480"/>
        <w:jc w:val="both"/>
        <w:rPr>
          <w:sz w:val="22"/>
          <w:szCs w:val="22"/>
          <w:lang w:val="en-GB"/>
        </w:rPr>
      </w:pPr>
    </w:p>
    <w:p w:rsidR="006E7F1A" w:rsidRDefault="006E7F1A" w:rsidP="006E7F1A">
      <w:pPr>
        <w:pStyle w:val="ListParagraph"/>
        <w:numPr>
          <w:ilvl w:val="1"/>
          <w:numId w:val="31"/>
        </w:numPr>
        <w:jc w:val="both"/>
        <w:rPr>
          <w:sz w:val="22"/>
          <w:szCs w:val="22"/>
          <w:lang w:val="en-GB"/>
        </w:rPr>
      </w:pPr>
      <w:r w:rsidRPr="00C16077">
        <w:rPr>
          <w:sz w:val="22"/>
          <w:szCs w:val="22"/>
          <w:lang w:val="en-GB"/>
        </w:rPr>
        <w:t>The envelope shall also indicate the name and address of the bidder to enable the bid to be returned unopened in case it is declared “late.”</w:t>
      </w:r>
    </w:p>
    <w:p w:rsidR="006E7F1A" w:rsidRPr="00C16077" w:rsidRDefault="006E7F1A" w:rsidP="006E7F1A">
      <w:pPr>
        <w:pStyle w:val="ListParagraph"/>
        <w:rPr>
          <w:sz w:val="22"/>
          <w:szCs w:val="22"/>
          <w:lang w:val="en-GB"/>
        </w:rPr>
      </w:pPr>
    </w:p>
    <w:p w:rsidR="006E7F1A" w:rsidRDefault="006E7F1A" w:rsidP="006E7F1A">
      <w:pPr>
        <w:pStyle w:val="ListParagraph"/>
        <w:numPr>
          <w:ilvl w:val="1"/>
          <w:numId w:val="31"/>
        </w:numPr>
        <w:jc w:val="both"/>
        <w:rPr>
          <w:sz w:val="22"/>
          <w:szCs w:val="22"/>
          <w:lang w:val="en-GB"/>
        </w:rPr>
      </w:pPr>
      <w:r w:rsidRPr="00C16077">
        <w:rPr>
          <w:sz w:val="22"/>
          <w:szCs w:val="22"/>
          <w:lang w:val="en-GB"/>
        </w:rPr>
        <w:t>If the outer envelope is not sealed and marked as required, UNFPA shall assume no responsibility for the bid’s misplacement or premature opening.</w:t>
      </w:r>
    </w:p>
    <w:p w:rsidR="006E7F1A" w:rsidRPr="00C16077" w:rsidRDefault="006E7F1A" w:rsidP="006E7F1A">
      <w:pPr>
        <w:pStyle w:val="ListParagraph"/>
        <w:rPr>
          <w:sz w:val="22"/>
          <w:szCs w:val="22"/>
          <w:lang w:val="en-GB"/>
        </w:rPr>
      </w:pPr>
    </w:p>
    <w:p w:rsidR="006E7F1A" w:rsidRPr="00C16077" w:rsidRDefault="006E7F1A" w:rsidP="006E7F1A">
      <w:pPr>
        <w:pStyle w:val="ListParagraph"/>
        <w:numPr>
          <w:ilvl w:val="1"/>
          <w:numId w:val="31"/>
        </w:numPr>
        <w:jc w:val="both"/>
        <w:rPr>
          <w:sz w:val="22"/>
          <w:szCs w:val="22"/>
          <w:lang w:val="en-GB"/>
        </w:rPr>
      </w:pPr>
      <w:r w:rsidRPr="0062796B">
        <w:rPr>
          <w:b/>
          <w:sz w:val="22"/>
          <w:szCs w:val="22"/>
          <w:lang w:val="en-GB"/>
        </w:rPr>
        <w:t xml:space="preserve">The outer envelope must be </w:t>
      </w:r>
      <w:r w:rsidR="0062796B" w:rsidRPr="0062796B">
        <w:rPr>
          <w:b/>
          <w:sz w:val="22"/>
          <w:szCs w:val="22"/>
          <w:lang w:val="en-GB"/>
        </w:rPr>
        <w:t xml:space="preserve">signed/sealed and </w:t>
      </w:r>
      <w:r w:rsidRPr="0062796B">
        <w:rPr>
          <w:b/>
          <w:sz w:val="22"/>
          <w:szCs w:val="22"/>
          <w:lang w:val="en-GB"/>
        </w:rPr>
        <w:t>clearly marked with the following</w:t>
      </w:r>
      <w:r w:rsidRPr="00C16077">
        <w:rPr>
          <w:sz w:val="22"/>
          <w:szCs w:val="22"/>
          <w:lang w:val="en-GB"/>
        </w:rPr>
        <w:t>:</w:t>
      </w:r>
    </w:p>
    <w:p w:rsidR="006E7F1A" w:rsidRDefault="006E7F1A" w:rsidP="006E7F1A">
      <w:pPr>
        <w:jc w:val="both"/>
        <w:rPr>
          <w:i/>
          <w:snapToGrid w:val="0"/>
          <w:sz w:val="22"/>
          <w:szCs w:val="22"/>
          <w:lang w:val="en-GB"/>
        </w:rPr>
      </w:pPr>
    </w:p>
    <w:p w:rsidR="0062796B" w:rsidRDefault="00210739" w:rsidP="0062796B">
      <w:pPr>
        <w:ind w:left="720"/>
        <w:jc w:val="both"/>
        <w:rPr>
          <w:i/>
          <w:snapToGrid w:val="0"/>
          <w:sz w:val="22"/>
          <w:szCs w:val="22"/>
          <w:lang w:val="en-GB"/>
        </w:rPr>
      </w:pPr>
      <w:r w:rsidRPr="00210739">
        <w:rPr>
          <w:noProof/>
          <w:lang w:val="en-GB"/>
        </w:rPr>
        <w:pict>
          <v:rect id="Rectangle 5" o:spid="_x0000_s1026" style="position:absolute;left:0;text-align:left;margin-left:40.8pt;margin-top:.75pt;width:362.75pt;height:89.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z2HwIAAD0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"/>
        </w:pict>
      </w:r>
    </w:p>
    <w:p w:rsidR="0062796B" w:rsidRDefault="0062796B" w:rsidP="0062796B">
      <w:pPr>
        <w:ind w:left="720" w:firstLine="720"/>
        <w:jc w:val="both"/>
        <w:rPr>
          <w:i/>
          <w:snapToGrid w:val="0"/>
          <w:sz w:val="22"/>
          <w:szCs w:val="22"/>
          <w:lang w:val="en-GB"/>
        </w:rPr>
      </w:pPr>
      <w:r>
        <w:rPr>
          <w:i/>
          <w:snapToGrid w:val="0"/>
          <w:sz w:val="22"/>
          <w:szCs w:val="22"/>
          <w:lang w:val="en-GB"/>
        </w:rPr>
        <w:t>UNITED NATIONS POPULATION FUND (UNFPA)</w:t>
      </w:r>
    </w:p>
    <w:p w:rsidR="0062796B" w:rsidRPr="0019090A" w:rsidRDefault="0062796B" w:rsidP="0062796B">
      <w:pPr>
        <w:ind w:left="1170" w:firstLine="270"/>
        <w:jc w:val="both"/>
        <w:rPr>
          <w:i/>
          <w:snapToGrid w:val="0"/>
          <w:sz w:val="22"/>
          <w:szCs w:val="22"/>
          <w:lang w:val="en-GB"/>
        </w:rPr>
      </w:pPr>
      <w:r w:rsidRPr="0019090A">
        <w:rPr>
          <w:i/>
          <w:snapToGrid w:val="0"/>
          <w:sz w:val="22"/>
          <w:szCs w:val="22"/>
          <w:lang w:val="en-GB"/>
        </w:rPr>
        <w:t>14  Petros Adamyan street</w:t>
      </w:r>
    </w:p>
    <w:p w:rsidR="0062796B" w:rsidRPr="0019090A" w:rsidRDefault="0062796B" w:rsidP="0062796B">
      <w:pPr>
        <w:ind w:left="900" w:firstLine="540"/>
        <w:jc w:val="both"/>
        <w:rPr>
          <w:i/>
          <w:snapToGrid w:val="0"/>
          <w:sz w:val="22"/>
          <w:szCs w:val="22"/>
          <w:lang w:val="en-GB"/>
        </w:rPr>
      </w:pPr>
      <w:r w:rsidRPr="0019090A">
        <w:rPr>
          <w:i/>
          <w:snapToGrid w:val="0"/>
          <w:sz w:val="22"/>
          <w:szCs w:val="22"/>
          <w:lang w:val="en-GB"/>
        </w:rPr>
        <w:t>Yerevan</w:t>
      </w:r>
      <w:r>
        <w:rPr>
          <w:i/>
          <w:snapToGrid w:val="0"/>
          <w:sz w:val="22"/>
          <w:szCs w:val="22"/>
          <w:lang w:val="en-GB"/>
        </w:rPr>
        <w:t xml:space="preserve"> 0010</w:t>
      </w:r>
      <w:r w:rsidRPr="0019090A">
        <w:rPr>
          <w:i/>
          <w:snapToGrid w:val="0"/>
          <w:sz w:val="22"/>
          <w:szCs w:val="22"/>
          <w:lang w:val="en-GB"/>
        </w:rPr>
        <w:t xml:space="preserve"> ,Armenia</w:t>
      </w:r>
    </w:p>
    <w:p w:rsidR="0062796B" w:rsidRDefault="0062796B" w:rsidP="0062796B">
      <w:pPr>
        <w:ind w:left="1170" w:firstLine="270"/>
        <w:jc w:val="both"/>
        <w:rPr>
          <w:i/>
          <w:snapToGrid w:val="0"/>
          <w:sz w:val="22"/>
          <w:szCs w:val="22"/>
          <w:lang w:val="en-GB"/>
        </w:rPr>
      </w:pPr>
      <w:r w:rsidRPr="0019090A">
        <w:rPr>
          <w:i/>
          <w:snapToGrid w:val="0"/>
          <w:sz w:val="22"/>
          <w:szCs w:val="22"/>
          <w:lang w:val="en-GB"/>
        </w:rPr>
        <w:t>Invitation to Bid No. UNFPA/ARM/</w:t>
      </w:r>
      <w:r>
        <w:rPr>
          <w:i/>
          <w:snapToGrid w:val="0"/>
          <w:sz w:val="22"/>
          <w:szCs w:val="22"/>
          <w:lang w:val="en-GB"/>
        </w:rPr>
        <w:t>15</w:t>
      </w:r>
      <w:r w:rsidRPr="0019090A">
        <w:rPr>
          <w:i/>
          <w:snapToGrid w:val="0"/>
          <w:sz w:val="22"/>
          <w:szCs w:val="22"/>
          <w:lang w:val="en-GB"/>
        </w:rPr>
        <w:t>/01</w:t>
      </w:r>
    </w:p>
    <w:p w:rsidR="0062796B" w:rsidRDefault="0062796B" w:rsidP="0062796B">
      <w:pPr>
        <w:ind w:left="900" w:firstLine="540"/>
        <w:jc w:val="both"/>
        <w:rPr>
          <w:i/>
          <w:snapToGrid w:val="0"/>
          <w:sz w:val="22"/>
          <w:szCs w:val="22"/>
          <w:lang w:val="en-GB"/>
        </w:rPr>
      </w:pPr>
      <w:r>
        <w:rPr>
          <w:i/>
          <w:snapToGrid w:val="0"/>
          <w:sz w:val="22"/>
          <w:szCs w:val="22"/>
          <w:lang w:val="en-GB"/>
        </w:rPr>
        <w:t>Attention: Artur Ishkhanyan</w:t>
      </w:r>
    </w:p>
    <w:p w:rsidR="0062796B" w:rsidRDefault="0062796B" w:rsidP="0062796B">
      <w:pPr>
        <w:ind w:left="1170" w:firstLine="270"/>
        <w:jc w:val="both"/>
        <w:rPr>
          <w:snapToGrid w:val="0"/>
          <w:color w:val="FF0000"/>
          <w:sz w:val="22"/>
          <w:szCs w:val="22"/>
          <w:lang w:val="en-GB"/>
        </w:rPr>
      </w:pPr>
      <w:r>
        <w:rPr>
          <w:snapToGrid w:val="0"/>
          <w:color w:val="FF0000"/>
          <w:sz w:val="22"/>
          <w:szCs w:val="22"/>
          <w:lang w:val="en-GB"/>
        </w:rPr>
        <w:t>ONLY TO BE OPENED BY AUTHORISED UNFPA PERSONNEL</w:t>
      </w:r>
    </w:p>
    <w:p w:rsidR="006E7F1A" w:rsidRDefault="006E7F1A" w:rsidP="0062796B">
      <w:pPr>
        <w:tabs>
          <w:tab w:val="left" w:pos="3870"/>
        </w:tabs>
        <w:jc w:val="both"/>
        <w:rPr>
          <w:i/>
          <w:snapToGrid w:val="0"/>
          <w:sz w:val="22"/>
          <w:szCs w:val="22"/>
          <w:lang w:val="en-GB"/>
        </w:rPr>
      </w:pPr>
    </w:p>
    <w:p w:rsidR="006E7F1A" w:rsidRDefault="006E7F1A" w:rsidP="006E7F1A">
      <w:pPr>
        <w:ind w:left="450"/>
        <w:jc w:val="both"/>
        <w:rPr>
          <w:i/>
          <w:snapToGrid w:val="0"/>
          <w:sz w:val="22"/>
          <w:szCs w:val="22"/>
          <w:lang w:val="en-GB"/>
        </w:rPr>
      </w:pPr>
    </w:p>
    <w:p w:rsidR="006E7F1A" w:rsidRDefault="0062796B" w:rsidP="0062796B">
      <w:pPr>
        <w:ind w:left="450"/>
        <w:rPr>
          <w:i/>
          <w:snapToGrid w:val="0"/>
          <w:sz w:val="22"/>
          <w:szCs w:val="22"/>
          <w:lang w:val="en-GB"/>
        </w:rPr>
      </w:pPr>
      <w:r>
        <w:rPr>
          <w:i/>
          <w:snapToGrid w:val="0"/>
          <w:sz w:val="22"/>
          <w:szCs w:val="22"/>
          <w:lang w:val="en-GB"/>
        </w:rPr>
        <w:t xml:space="preserve">    </w:t>
      </w:r>
    </w:p>
    <w:p w:rsidR="0062796B" w:rsidRDefault="0062796B" w:rsidP="0062796B">
      <w:pPr>
        <w:ind w:left="450"/>
        <w:rPr>
          <w:i/>
          <w:snapToGrid w:val="0"/>
          <w:sz w:val="22"/>
          <w:szCs w:val="22"/>
          <w:lang w:val="en-GB"/>
        </w:rPr>
      </w:pPr>
    </w:p>
    <w:p w:rsidR="0062796B" w:rsidRDefault="0062796B" w:rsidP="0062796B">
      <w:pPr>
        <w:ind w:left="450"/>
        <w:rPr>
          <w:i/>
          <w:snapToGrid w:val="0"/>
          <w:sz w:val="22"/>
          <w:szCs w:val="22"/>
          <w:lang w:val="en-GB"/>
        </w:rPr>
      </w:pPr>
    </w:p>
    <w:p w:rsidR="0062796B" w:rsidRDefault="0062796B" w:rsidP="0062796B">
      <w:pPr>
        <w:ind w:left="450"/>
        <w:rPr>
          <w:i/>
          <w:snapToGrid w:val="0"/>
          <w:sz w:val="22"/>
          <w:szCs w:val="22"/>
          <w:lang w:val="en-GB"/>
        </w:rPr>
      </w:pPr>
    </w:p>
    <w:p w:rsidR="0062796B" w:rsidRDefault="0062796B" w:rsidP="0062796B">
      <w:pPr>
        <w:ind w:left="450"/>
        <w:rPr>
          <w:i/>
          <w:snapToGrid w:val="0"/>
          <w:sz w:val="22"/>
          <w:szCs w:val="22"/>
          <w:lang w:val="en-GB"/>
        </w:rPr>
      </w:pPr>
    </w:p>
    <w:p w:rsidR="0062796B" w:rsidRDefault="0062796B" w:rsidP="0062796B">
      <w:pPr>
        <w:ind w:left="450"/>
        <w:rPr>
          <w:snapToGrid w:val="0"/>
          <w:color w:val="FF0000"/>
          <w:sz w:val="22"/>
          <w:szCs w:val="22"/>
          <w:lang w:val="en-GB"/>
        </w:rPr>
      </w:pPr>
    </w:p>
    <w:p w:rsidR="006E7F1A" w:rsidRDefault="006E7F1A" w:rsidP="006E7F1A">
      <w:pPr>
        <w:ind w:left="450"/>
        <w:jc w:val="both"/>
        <w:rPr>
          <w:snapToGrid w:val="0"/>
          <w:color w:val="FF0000"/>
          <w:sz w:val="22"/>
          <w:szCs w:val="22"/>
          <w:lang w:val="en-GB"/>
        </w:rPr>
      </w:pPr>
    </w:p>
    <w:p w:rsidR="006E7F1A" w:rsidRDefault="006E7F1A" w:rsidP="006E7F1A">
      <w:pPr>
        <w:ind w:left="450"/>
        <w:jc w:val="both"/>
        <w:rPr>
          <w:snapToGrid w:val="0"/>
          <w:color w:val="FF0000"/>
          <w:sz w:val="22"/>
          <w:szCs w:val="22"/>
          <w:lang w:val="en-GB"/>
        </w:rPr>
      </w:pPr>
    </w:p>
    <w:p w:rsidR="006E7F1A" w:rsidRPr="00955F15" w:rsidRDefault="006E7F1A" w:rsidP="00B178BB">
      <w:pPr>
        <w:pStyle w:val="Heading2"/>
        <w:numPr>
          <w:ilvl w:val="0"/>
          <w:numId w:val="40"/>
        </w:numPr>
        <w:ind w:left="450" w:hanging="450"/>
        <w:rPr>
          <w:rFonts w:ascii="Times New Roman" w:hAnsi="Times New Roman" w:cs="Times New Roman"/>
          <w:lang w:val="en-GB"/>
        </w:rPr>
      </w:pPr>
      <w:bookmarkStart w:id="34" w:name="_Toc306007593"/>
      <w:r w:rsidRPr="00955F15">
        <w:rPr>
          <w:rFonts w:ascii="Times New Roman" w:hAnsi="Times New Roman" w:cs="Times New Roman"/>
          <w:lang w:val="en-GB"/>
        </w:rPr>
        <w:t>Bid Submission Deadline/Late Bids</w:t>
      </w:r>
      <w:bookmarkEnd w:id="34"/>
    </w:p>
    <w:p w:rsidR="006E7F1A" w:rsidRDefault="006E7F1A" w:rsidP="006E7F1A">
      <w:pPr>
        <w:pStyle w:val="BodyText"/>
        <w:tabs>
          <w:tab w:val="clear" w:pos="720"/>
        </w:tabs>
        <w:suppressAutoHyphens w:val="0"/>
        <w:overflowPunct/>
        <w:autoSpaceDE/>
        <w:autoSpaceDN/>
        <w:adjustRightInd/>
        <w:textAlignment w:val="auto"/>
        <w:rPr>
          <w:sz w:val="22"/>
          <w:szCs w:val="22"/>
          <w:lang w:val="en-GB"/>
        </w:rPr>
      </w:pPr>
    </w:p>
    <w:p w:rsidR="006E7F1A" w:rsidRPr="00114763" w:rsidRDefault="006E7F1A" w:rsidP="00114763">
      <w:pPr>
        <w:pStyle w:val="ListParagraph"/>
        <w:numPr>
          <w:ilvl w:val="1"/>
          <w:numId w:val="41"/>
        </w:numPr>
        <w:jc w:val="both"/>
        <w:rPr>
          <w:sz w:val="22"/>
          <w:szCs w:val="22"/>
          <w:lang w:val="en-GB"/>
        </w:rPr>
      </w:pPr>
      <w:r w:rsidRPr="00114763">
        <w:rPr>
          <w:sz w:val="22"/>
          <w:szCs w:val="22"/>
          <w:lang w:val="en-GB"/>
        </w:rPr>
        <w:t xml:space="preserve">Bids must be delivered to the office on or before the date and time specified in the introductory letter of this solicitation document.  If any doubt exists as to the time zone in which the bid should be submitted please refer to </w:t>
      </w:r>
      <w:hyperlink r:id="rId17" w:history="1">
        <w:r w:rsidRPr="00114763">
          <w:rPr>
            <w:sz w:val="22"/>
            <w:szCs w:val="22"/>
            <w:u w:val="single"/>
            <w:lang w:val="en-GB"/>
          </w:rPr>
          <w:t>www.timeanddate.com/worldclock</w:t>
        </w:r>
      </w:hyperlink>
      <w:r w:rsidRPr="00114763">
        <w:rPr>
          <w:sz w:val="22"/>
          <w:szCs w:val="22"/>
          <w:lang w:val="en-GB"/>
        </w:rPr>
        <w:t>, or contact the bid focal point.</w:t>
      </w:r>
    </w:p>
    <w:p w:rsidR="006E7F1A" w:rsidRDefault="006E7F1A" w:rsidP="006E7F1A">
      <w:pPr>
        <w:pStyle w:val="ListParagraph"/>
        <w:ind w:left="480"/>
        <w:jc w:val="both"/>
        <w:rPr>
          <w:sz w:val="22"/>
          <w:szCs w:val="22"/>
          <w:lang w:val="en-GB"/>
        </w:rPr>
      </w:pPr>
    </w:p>
    <w:p w:rsidR="006E7F1A" w:rsidRPr="00114763" w:rsidRDefault="00114763" w:rsidP="00114763">
      <w:pPr>
        <w:ind w:left="450" w:hanging="450"/>
        <w:jc w:val="both"/>
        <w:rPr>
          <w:sz w:val="22"/>
          <w:szCs w:val="22"/>
          <w:lang w:val="en-GB"/>
        </w:rPr>
      </w:pPr>
      <w:r>
        <w:rPr>
          <w:sz w:val="22"/>
          <w:szCs w:val="22"/>
          <w:lang w:val="en-GB"/>
        </w:rPr>
        <w:t xml:space="preserve">14.2 </w:t>
      </w:r>
      <w:r w:rsidR="006E7F1A" w:rsidRPr="00114763">
        <w:rPr>
          <w:sz w:val="22"/>
          <w:szCs w:val="22"/>
          <w:lang w:val="en-GB"/>
        </w:rPr>
        <w:t xml:space="preserve">UNFPA may, under special and exceptional circumstances, extend the bid submission deadline </w:t>
      </w:r>
      <w:r>
        <w:rPr>
          <w:sz w:val="22"/>
          <w:szCs w:val="22"/>
          <w:lang w:val="en-GB"/>
        </w:rPr>
        <w:t xml:space="preserve">  </w:t>
      </w:r>
      <w:r w:rsidR="006E7F1A" w:rsidRPr="00114763">
        <w:rPr>
          <w:sz w:val="22"/>
          <w:szCs w:val="22"/>
          <w:lang w:val="en-GB"/>
        </w:rPr>
        <w:t xml:space="preserve">and such changes shall be notified in UNGM before the expiration of the original period. </w:t>
      </w:r>
    </w:p>
    <w:p w:rsidR="006E7F1A" w:rsidRPr="00955F15" w:rsidRDefault="006E7F1A" w:rsidP="006E7F1A">
      <w:pPr>
        <w:pStyle w:val="ListParagraph"/>
        <w:rPr>
          <w:sz w:val="22"/>
          <w:szCs w:val="22"/>
          <w:lang w:val="en-GB"/>
        </w:rPr>
      </w:pPr>
    </w:p>
    <w:p w:rsidR="006E7F1A" w:rsidRPr="00114763" w:rsidRDefault="006E7F1A" w:rsidP="00114763">
      <w:pPr>
        <w:pStyle w:val="ListParagraph"/>
        <w:numPr>
          <w:ilvl w:val="1"/>
          <w:numId w:val="42"/>
        </w:numPr>
        <w:jc w:val="both"/>
        <w:rPr>
          <w:sz w:val="22"/>
          <w:szCs w:val="22"/>
          <w:lang w:val="en-GB"/>
        </w:rPr>
      </w:pPr>
      <w:r w:rsidRPr="00114763">
        <w:rPr>
          <w:sz w:val="22"/>
          <w:szCs w:val="22"/>
          <w:lang w:val="en-GB"/>
        </w:rPr>
        <w:t>Any bid received by UNFPA after the bid submission deadline shall be rejected and returned unopened to the bidder. UNFPA shall not be legally responsible for bids that arrived late due to the bidder’s problems with transmission of bid submissions via email and/or with the courier company.</w:t>
      </w:r>
    </w:p>
    <w:p w:rsidR="006E7F1A" w:rsidRPr="00955F15" w:rsidRDefault="006E7F1A" w:rsidP="006E7F1A">
      <w:pPr>
        <w:pStyle w:val="Heading2"/>
        <w:rPr>
          <w:rFonts w:ascii="Times New Roman" w:hAnsi="Times New Roman" w:cs="Times New Roman"/>
          <w:lang w:val="en-GB"/>
        </w:rPr>
      </w:pPr>
    </w:p>
    <w:p w:rsidR="006E7F1A" w:rsidRDefault="006E7F1A" w:rsidP="00114763">
      <w:pPr>
        <w:pStyle w:val="Heading2"/>
        <w:numPr>
          <w:ilvl w:val="0"/>
          <w:numId w:val="42"/>
        </w:numPr>
        <w:ind w:left="450" w:hanging="450"/>
        <w:rPr>
          <w:rFonts w:ascii="Times New Roman" w:hAnsi="Times New Roman" w:cs="Times New Roman"/>
          <w:lang w:val="en-GB"/>
        </w:rPr>
      </w:pPr>
      <w:bookmarkStart w:id="35" w:name="_Toc306007594"/>
      <w:r>
        <w:rPr>
          <w:rFonts w:ascii="Times New Roman" w:hAnsi="Times New Roman" w:cs="Times New Roman"/>
          <w:lang w:val="en-GB"/>
        </w:rPr>
        <w:t>Storage of Bids</w:t>
      </w:r>
      <w:bookmarkEnd w:id="35"/>
    </w:p>
    <w:p w:rsidR="006E7F1A" w:rsidRPr="0027545D" w:rsidRDefault="006E7F1A" w:rsidP="006E7F1A">
      <w:pPr>
        <w:pStyle w:val="Heading2"/>
        <w:ind w:firstLine="0"/>
        <w:jc w:val="both"/>
        <w:rPr>
          <w:rFonts w:ascii="Times New Roman" w:hAnsi="Times New Roman" w:cs="Times New Roman"/>
          <w:b w:val="0"/>
          <w:sz w:val="22"/>
          <w:lang w:val="en-GB"/>
        </w:rPr>
      </w:pPr>
    </w:p>
    <w:p w:rsidR="006E7F1A" w:rsidRPr="00114763" w:rsidRDefault="006E7F1A" w:rsidP="00114763">
      <w:pPr>
        <w:pStyle w:val="ListParagraph"/>
        <w:numPr>
          <w:ilvl w:val="1"/>
          <w:numId w:val="43"/>
        </w:numPr>
        <w:jc w:val="both"/>
        <w:rPr>
          <w:sz w:val="22"/>
          <w:szCs w:val="22"/>
          <w:lang w:val="en-GB"/>
        </w:rPr>
      </w:pPr>
      <w:r w:rsidRPr="00114763">
        <w:rPr>
          <w:sz w:val="22"/>
          <w:szCs w:val="22"/>
          <w:lang w:val="en-GB"/>
        </w:rPr>
        <w:t xml:space="preserve">Bids received prior to the deadline of submission and the time of opening shall be securely kept unopened until the specified bid opening date stated in the UNFPA’s solicitation document. No responsibility shall be attached to UNFPA for prematurely opening an improperly addressed and/or identified bid. </w:t>
      </w:r>
    </w:p>
    <w:p w:rsidR="006E7F1A" w:rsidRDefault="006E7F1A" w:rsidP="006E7F1A">
      <w:pPr>
        <w:ind w:left="540"/>
        <w:jc w:val="both"/>
        <w:rPr>
          <w:sz w:val="22"/>
          <w:szCs w:val="22"/>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36" w:name="_Toc306007595"/>
      <w:r>
        <w:rPr>
          <w:rFonts w:ascii="Times New Roman" w:hAnsi="Times New Roman" w:cs="Times New Roman"/>
          <w:lang w:val="en-GB"/>
        </w:rPr>
        <w:t>Bid Opening</w:t>
      </w:r>
      <w:bookmarkEnd w:id="36"/>
    </w:p>
    <w:p w:rsidR="006E7F1A" w:rsidRDefault="006E7F1A" w:rsidP="006E7F1A">
      <w:pPr>
        <w:pStyle w:val="Heading2"/>
        <w:ind w:left="450" w:firstLine="0"/>
        <w:rPr>
          <w:rFonts w:ascii="Times New Roman" w:hAnsi="Times New Roman" w:cs="Times New Roman"/>
          <w:lang w:val="en-GB"/>
        </w:rPr>
      </w:pPr>
    </w:p>
    <w:p w:rsidR="006E7F1A" w:rsidRPr="00114763" w:rsidRDefault="006E7F1A" w:rsidP="00114763">
      <w:pPr>
        <w:pStyle w:val="ListParagraph"/>
        <w:numPr>
          <w:ilvl w:val="1"/>
          <w:numId w:val="43"/>
        </w:numPr>
        <w:rPr>
          <w:b/>
          <w:sz w:val="22"/>
          <w:szCs w:val="22"/>
          <w:lang w:val="en-GB"/>
        </w:rPr>
      </w:pPr>
      <w:r w:rsidRPr="00114763">
        <w:rPr>
          <w:sz w:val="22"/>
          <w:szCs w:val="22"/>
          <w:lang w:val="en-GB"/>
        </w:rPr>
        <w:t>UNFPA shall conduct the bid opening in public at the following address, date and time.</w:t>
      </w:r>
    </w:p>
    <w:p w:rsidR="006E7F1A" w:rsidRDefault="006E7F1A" w:rsidP="006E7F1A">
      <w:pPr>
        <w:pStyle w:val="ListParagraph"/>
        <w:ind w:left="420"/>
        <w:rPr>
          <w:sz w:val="22"/>
          <w:szCs w:val="22"/>
          <w:lang w:val="en-GB"/>
        </w:rPr>
      </w:pPr>
    </w:p>
    <w:p w:rsidR="006E7F1A" w:rsidRDefault="006E7F1A" w:rsidP="006E7F1A">
      <w:pPr>
        <w:pStyle w:val="ListParagraph"/>
        <w:ind w:left="420"/>
        <w:rPr>
          <w:i/>
          <w:sz w:val="22"/>
          <w:szCs w:val="22"/>
          <w:lang w:val="en-GB"/>
        </w:rPr>
      </w:pPr>
      <w:r w:rsidRPr="00955F15">
        <w:rPr>
          <w:sz w:val="22"/>
          <w:szCs w:val="22"/>
          <w:lang w:val="en-GB"/>
        </w:rPr>
        <w:t>Street Address:</w:t>
      </w:r>
      <w:r w:rsidR="00114763">
        <w:rPr>
          <w:sz w:val="22"/>
          <w:szCs w:val="22"/>
          <w:lang w:val="en-GB"/>
        </w:rPr>
        <w:t xml:space="preserve"> 14 Petros Adamyan street</w:t>
      </w:r>
    </w:p>
    <w:p w:rsidR="006E7F1A" w:rsidRDefault="006E7F1A" w:rsidP="006E7F1A">
      <w:pPr>
        <w:pStyle w:val="ListParagraph"/>
        <w:ind w:left="420"/>
        <w:rPr>
          <w:i/>
          <w:sz w:val="22"/>
          <w:szCs w:val="22"/>
          <w:lang w:val="en-GB"/>
        </w:rPr>
      </w:pPr>
      <w:r>
        <w:rPr>
          <w:sz w:val="22"/>
          <w:szCs w:val="22"/>
          <w:lang w:val="en-GB"/>
        </w:rPr>
        <w:t xml:space="preserve">Floor/ Room number: </w:t>
      </w:r>
      <w:r w:rsidR="00114763">
        <w:rPr>
          <w:i/>
          <w:sz w:val="22"/>
          <w:szCs w:val="22"/>
          <w:lang w:val="en-GB"/>
        </w:rPr>
        <w:t>1 st floor, room #115</w:t>
      </w:r>
    </w:p>
    <w:p w:rsidR="006E7F1A" w:rsidRDefault="006E7F1A" w:rsidP="006E7F1A">
      <w:pPr>
        <w:pStyle w:val="ListParagraph"/>
        <w:ind w:left="420"/>
        <w:rPr>
          <w:i/>
          <w:sz w:val="22"/>
          <w:szCs w:val="22"/>
          <w:lang w:val="en-GB"/>
        </w:rPr>
      </w:pPr>
      <w:r>
        <w:rPr>
          <w:sz w:val="22"/>
          <w:szCs w:val="22"/>
          <w:lang w:val="en-GB"/>
        </w:rPr>
        <w:t xml:space="preserve">City: </w:t>
      </w:r>
      <w:r w:rsidR="00114763">
        <w:rPr>
          <w:i/>
          <w:sz w:val="22"/>
          <w:szCs w:val="22"/>
          <w:lang w:val="en-GB"/>
        </w:rPr>
        <w:t>Yerevan</w:t>
      </w:r>
    </w:p>
    <w:p w:rsidR="006E7F1A" w:rsidRDefault="006E7F1A" w:rsidP="006E7F1A">
      <w:pPr>
        <w:pStyle w:val="ListParagraph"/>
        <w:ind w:left="420"/>
        <w:rPr>
          <w:i/>
          <w:sz w:val="22"/>
          <w:szCs w:val="22"/>
          <w:lang w:val="en-GB"/>
        </w:rPr>
      </w:pPr>
      <w:r>
        <w:rPr>
          <w:sz w:val="22"/>
          <w:szCs w:val="22"/>
          <w:lang w:val="en-GB"/>
        </w:rPr>
        <w:t xml:space="preserve">Country:  </w:t>
      </w:r>
      <w:r w:rsidR="00114763">
        <w:rPr>
          <w:i/>
          <w:sz w:val="22"/>
          <w:szCs w:val="22"/>
          <w:lang w:val="en-GB"/>
        </w:rPr>
        <w:t>Armenia</w:t>
      </w:r>
    </w:p>
    <w:p w:rsidR="006E7F1A" w:rsidRDefault="006E7F1A" w:rsidP="006E7F1A">
      <w:pPr>
        <w:pStyle w:val="ListParagraph"/>
        <w:ind w:left="420"/>
        <w:rPr>
          <w:i/>
          <w:sz w:val="22"/>
          <w:szCs w:val="22"/>
          <w:lang w:val="en-GB"/>
        </w:rPr>
      </w:pPr>
      <w:r>
        <w:rPr>
          <w:sz w:val="22"/>
          <w:szCs w:val="22"/>
          <w:lang w:val="en-GB"/>
        </w:rPr>
        <w:t xml:space="preserve">Date:  </w:t>
      </w:r>
      <w:r w:rsidR="00056B8F">
        <w:rPr>
          <w:i/>
          <w:sz w:val="22"/>
          <w:szCs w:val="22"/>
          <w:lang w:val="en-GB"/>
        </w:rPr>
        <w:t xml:space="preserve">11 February, 2015 </w:t>
      </w:r>
    </w:p>
    <w:p w:rsidR="006E7F1A" w:rsidRPr="00955F15" w:rsidRDefault="006E7F1A" w:rsidP="006E7F1A">
      <w:pPr>
        <w:pStyle w:val="ListParagraph"/>
        <w:ind w:left="420"/>
        <w:rPr>
          <w:b/>
          <w:sz w:val="22"/>
          <w:szCs w:val="22"/>
          <w:lang w:val="en-GB"/>
        </w:rPr>
      </w:pPr>
      <w:r>
        <w:rPr>
          <w:sz w:val="22"/>
          <w:szCs w:val="22"/>
          <w:lang w:val="en-GB"/>
        </w:rPr>
        <w:t xml:space="preserve">Time: </w:t>
      </w:r>
      <w:r w:rsidR="00056B8F">
        <w:rPr>
          <w:i/>
          <w:sz w:val="22"/>
          <w:szCs w:val="22"/>
          <w:lang w:val="en-GB"/>
        </w:rPr>
        <w:t>10:00 am local Armenian time</w:t>
      </w:r>
      <w:r w:rsidRPr="00016B10">
        <w:rPr>
          <w:sz w:val="22"/>
          <w:szCs w:val="22"/>
          <w:lang w:val="en-GB"/>
        </w:rPr>
        <w:t>, (ref</w:t>
      </w:r>
      <w:r>
        <w:rPr>
          <w:sz w:val="22"/>
          <w:szCs w:val="22"/>
          <w:lang w:val="en-GB"/>
        </w:rPr>
        <w:t>erence</w:t>
      </w:r>
      <w:r w:rsidRPr="00016B10">
        <w:rPr>
          <w:sz w:val="22"/>
          <w:szCs w:val="22"/>
          <w:lang w:val="en-GB"/>
        </w:rPr>
        <w:t xml:space="preserve">: </w:t>
      </w:r>
      <w:r w:rsidRPr="00016B10">
        <w:rPr>
          <w:sz w:val="22"/>
          <w:szCs w:val="22"/>
          <w:u w:val="single"/>
          <w:lang w:val="en-GB"/>
        </w:rPr>
        <w:t>www.timeanddate.com/worldclock</w:t>
      </w:r>
      <w:r w:rsidRPr="00016B10">
        <w:rPr>
          <w:sz w:val="22"/>
          <w:szCs w:val="22"/>
          <w:lang w:val="en-GB"/>
        </w:rPr>
        <w:t>).</w:t>
      </w:r>
    </w:p>
    <w:p w:rsidR="006E7F1A" w:rsidRDefault="006E7F1A" w:rsidP="006E7F1A">
      <w:pPr>
        <w:pStyle w:val="BodyText"/>
        <w:tabs>
          <w:tab w:val="left" w:pos="540"/>
        </w:tabs>
        <w:rPr>
          <w:sz w:val="22"/>
          <w:szCs w:val="22"/>
          <w:lang w:val="en-GB"/>
        </w:rPr>
      </w:pPr>
    </w:p>
    <w:p w:rsidR="006E7F1A" w:rsidRDefault="006E7F1A" w:rsidP="006E7F1A">
      <w:pPr>
        <w:pStyle w:val="ListParagraph"/>
        <w:ind w:left="480"/>
        <w:jc w:val="both"/>
        <w:rPr>
          <w:sz w:val="22"/>
          <w:szCs w:val="22"/>
          <w:lang w:val="en-GB"/>
        </w:rPr>
      </w:pPr>
    </w:p>
    <w:p w:rsidR="006E7F1A" w:rsidRDefault="006E7F1A" w:rsidP="00114763">
      <w:pPr>
        <w:pStyle w:val="ListParagraph"/>
        <w:numPr>
          <w:ilvl w:val="1"/>
          <w:numId w:val="43"/>
        </w:numPr>
        <w:jc w:val="both"/>
        <w:rPr>
          <w:sz w:val="22"/>
          <w:szCs w:val="22"/>
          <w:lang w:val="en-GB"/>
        </w:rPr>
      </w:pPr>
      <w:r w:rsidRPr="00955F15">
        <w:rPr>
          <w:sz w:val="22"/>
          <w:szCs w:val="22"/>
          <w:lang w:val="en-GB"/>
        </w:rPr>
        <w:t>The bids shall be opened publicly at the time and place specified in the ITB and an immediate record made thereof.</w:t>
      </w:r>
    </w:p>
    <w:p w:rsidR="006E7F1A" w:rsidRPr="00955F15" w:rsidRDefault="006E7F1A" w:rsidP="006E7F1A">
      <w:pPr>
        <w:pStyle w:val="ListParagraph"/>
        <w:rPr>
          <w:sz w:val="22"/>
          <w:szCs w:val="22"/>
          <w:lang w:val="en-GB"/>
        </w:rPr>
      </w:pPr>
    </w:p>
    <w:p w:rsidR="006E7F1A" w:rsidRDefault="006E7F1A" w:rsidP="00114763">
      <w:pPr>
        <w:pStyle w:val="ListParagraph"/>
        <w:numPr>
          <w:ilvl w:val="1"/>
          <w:numId w:val="43"/>
        </w:numPr>
        <w:jc w:val="both"/>
        <w:rPr>
          <w:sz w:val="22"/>
          <w:szCs w:val="22"/>
          <w:lang w:val="en-GB"/>
        </w:rPr>
      </w:pPr>
      <w:r w:rsidRPr="00955F15">
        <w:rPr>
          <w:sz w:val="22"/>
          <w:szCs w:val="22"/>
          <w:lang w:val="en-GB"/>
        </w:rPr>
        <w:t xml:space="preserve">Only those who have submitted bids or their authorized agent or representative may attend the bid opening. </w:t>
      </w:r>
    </w:p>
    <w:p w:rsidR="006E7F1A" w:rsidRPr="00955F15" w:rsidRDefault="006E7F1A" w:rsidP="006E7F1A">
      <w:pPr>
        <w:pStyle w:val="ListParagraph"/>
        <w:rPr>
          <w:sz w:val="22"/>
          <w:szCs w:val="22"/>
          <w:lang w:val="en-GB"/>
        </w:rPr>
      </w:pPr>
    </w:p>
    <w:p w:rsidR="006E7F1A" w:rsidRDefault="006E7F1A" w:rsidP="00114763">
      <w:pPr>
        <w:pStyle w:val="ListParagraph"/>
        <w:numPr>
          <w:ilvl w:val="1"/>
          <w:numId w:val="43"/>
        </w:numPr>
        <w:jc w:val="both"/>
        <w:rPr>
          <w:sz w:val="22"/>
          <w:szCs w:val="22"/>
          <w:lang w:val="en-GB"/>
        </w:rPr>
      </w:pPr>
      <w:r w:rsidRPr="00955F15">
        <w:rPr>
          <w:sz w:val="22"/>
          <w:szCs w:val="22"/>
          <w:lang w:val="en-GB"/>
        </w:rPr>
        <w:t>The report shall be available for viewing by bidders for a period of thirty days from the date of the opening. No information that is not included in the bid opening report can be given to bidders.</w:t>
      </w:r>
    </w:p>
    <w:p w:rsidR="006E7F1A" w:rsidRPr="00955F15" w:rsidRDefault="006E7F1A" w:rsidP="006E7F1A">
      <w:pPr>
        <w:pStyle w:val="ListParagraph"/>
        <w:rPr>
          <w:sz w:val="22"/>
          <w:szCs w:val="22"/>
          <w:lang w:val="en-GB"/>
        </w:rPr>
      </w:pPr>
    </w:p>
    <w:p w:rsidR="006E7F1A" w:rsidRPr="00CF5BC0" w:rsidRDefault="006E7F1A" w:rsidP="00114763">
      <w:pPr>
        <w:pStyle w:val="ListParagraph"/>
        <w:numPr>
          <w:ilvl w:val="1"/>
          <w:numId w:val="43"/>
        </w:numPr>
        <w:jc w:val="both"/>
        <w:rPr>
          <w:sz w:val="22"/>
          <w:szCs w:val="22"/>
          <w:lang w:val="en-GB"/>
        </w:rPr>
      </w:pPr>
      <w:r w:rsidRPr="00955F15">
        <w:rPr>
          <w:sz w:val="22"/>
          <w:szCs w:val="22"/>
          <w:lang w:val="en-GB"/>
        </w:rPr>
        <w:lastRenderedPageBreak/>
        <w:t xml:space="preserve">No bid shall be rejected at bid opening, except for late bids, which shall be returned unopened to the bidder. </w:t>
      </w:r>
    </w:p>
    <w:p w:rsidR="006E7F1A" w:rsidRDefault="006E7F1A" w:rsidP="006E7F1A">
      <w:pPr>
        <w:pStyle w:val="BodyText"/>
        <w:rPr>
          <w:sz w:val="22"/>
          <w:szCs w:val="22"/>
          <w:lang w:val="en-GB"/>
        </w:rPr>
      </w:pPr>
    </w:p>
    <w:p w:rsidR="006E7F1A" w:rsidRDefault="006E7F1A" w:rsidP="006E7F1A">
      <w:pPr>
        <w:pStyle w:val="BodyText"/>
        <w:rPr>
          <w:sz w:val="22"/>
          <w:szCs w:val="22"/>
          <w:lang w:val="en-GB"/>
        </w:rPr>
      </w:pPr>
    </w:p>
    <w:p w:rsidR="006E7F1A" w:rsidRDefault="006E7F1A" w:rsidP="006E7F1A">
      <w:pPr>
        <w:pStyle w:val="Heading1"/>
        <w:numPr>
          <w:ilvl w:val="0"/>
          <w:numId w:val="3"/>
        </w:numPr>
        <w:rPr>
          <w:rFonts w:ascii="Times New Roman" w:hAnsi="Times New Roman" w:cs="Times New Roman"/>
        </w:rPr>
      </w:pPr>
      <w:bookmarkStart w:id="37" w:name="_Toc306007596"/>
      <w:r>
        <w:rPr>
          <w:rFonts w:ascii="Times New Roman" w:hAnsi="Times New Roman" w:cs="Times New Roman"/>
        </w:rPr>
        <w:t>Evaluation and Comparison of Bids</w:t>
      </w:r>
      <w:bookmarkEnd w:id="37"/>
    </w:p>
    <w:p w:rsidR="006E7F1A" w:rsidRDefault="006E7F1A" w:rsidP="006E7F1A">
      <w:pPr>
        <w:pStyle w:val="BodyText"/>
        <w:rPr>
          <w:b/>
          <w:sz w:val="22"/>
          <w:szCs w:val="22"/>
          <w:lang w:val="en-GB"/>
        </w:rPr>
      </w:pPr>
    </w:p>
    <w:p w:rsidR="006E7F1A" w:rsidRDefault="006E7F1A" w:rsidP="00114763">
      <w:pPr>
        <w:pStyle w:val="Heading2"/>
        <w:numPr>
          <w:ilvl w:val="0"/>
          <w:numId w:val="43"/>
        </w:numPr>
        <w:rPr>
          <w:rFonts w:ascii="Times New Roman" w:hAnsi="Times New Roman" w:cs="Times New Roman"/>
          <w:lang w:val="en-GB"/>
        </w:rPr>
      </w:pPr>
      <w:bookmarkStart w:id="38" w:name="_Toc306007597"/>
      <w:r>
        <w:rPr>
          <w:rFonts w:ascii="Times New Roman" w:hAnsi="Times New Roman" w:cs="Times New Roman"/>
          <w:lang w:val="en-GB"/>
        </w:rPr>
        <w:t>Confidentiality</w:t>
      </w:r>
      <w:bookmarkEnd w:id="38"/>
    </w:p>
    <w:p w:rsidR="006E7F1A" w:rsidRDefault="006E7F1A" w:rsidP="006E7F1A">
      <w:pPr>
        <w:rPr>
          <w:lang w:val="en-GB"/>
        </w:rPr>
      </w:pPr>
    </w:p>
    <w:p w:rsidR="006E7F1A" w:rsidRDefault="006E7F1A" w:rsidP="00114763">
      <w:pPr>
        <w:pStyle w:val="ListParagraph"/>
        <w:numPr>
          <w:ilvl w:val="1"/>
          <w:numId w:val="43"/>
        </w:numPr>
        <w:jc w:val="both"/>
        <w:rPr>
          <w:sz w:val="22"/>
          <w:szCs w:val="22"/>
          <w:lang w:val="en-GB"/>
        </w:rPr>
      </w:pPr>
      <w:r w:rsidRPr="00955F15">
        <w:rPr>
          <w:sz w:val="22"/>
          <w:szCs w:val="22"/>
          <w:lang w:val="en-GB"/>
        </w:rPr>
        <w:t>Information relating to the examination, evaluation, comparison, and post-qualification of bids, and recommendation of contract award shall not be disclosed to bidders or any other persons not officially concerned with such process until the contract award is published.</w:t>
      </w:r>
    </w:p>
    <w:p w:rsidR="006E7F1A" w:rsidRDefault="006E7F1A" w:rsidP="006E7F1A">
      <w:pPr>
        <w:pStyle w:val="ListParagraph"/>
        <w:ind w:left="480"/>
        <w:jc w:val="both"/>
        <w:rPr>
          <w:sz w:val="22"/>
          <w:szCs w:val="22"/>
          <w:lang w:val="en-GB"/>
        </w:rPr>
      </w:pPr>
    </w:p>
    <w:p w:rsidR="006E7F1A" w:rsidRPr="00955F15" w:rsidRDefault="006E7F1A" w:rsidP="00114763">
      <w:pPr>
        <w:pStyle w:val="ListParagraph"/>
        <w:numPr>
          <w:ilvl w:val="1"/>
          <w:numId w:val="43"/>
        </w:numPr>
        <w:jc w:val="both"/>
        <w:rPr>
          <w:sz w:val="22"/>
          <w:szCs w:val="22"/>
          <w:lang w:val="en-GB"/>
        </w:rPr>
      </w:pPr>
      <w:r w:rsidRPr="00955F15">
        <w:rPr>
          <w:sz w:val="22"/>
          <w:szCs w:val="22"/>
          <w:lang w:val="en-GB"/>
        </w:rPr>
        <w:t>Any effort by a bidder to influence UNFPA in the examination, evaluation, comparison, and post-qualification of the bids or contract award decisions may result in the rejection of its bid.</w:t>
      </w:r>
    </w:p>
    <w:p w:rsidR="006E7F1A" w:rsidRDefault="006E7F1A" w:rsidP="006E7F1A">
      <w:pPr>
        <w:pStyle w:val="BodyText"/>
        <w:rPr>
          <w:b/>
          <w:sz w:val="22"/>
          <w:szCs w:val="22"/>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39" w:name="_Toc306007598"/>
      <w:r>
        <w:rPr>
          <w:rFonts w:ascii="Times New Roman" w:hAnsi="Times New Roman" w:cs="Times New Roman"/>
          <w:lang w:val="en-GB"/>
        </w:rPr>
        <w:t>Clarification of Bids</w:t>
      </w:r>
      <w:bookmarkEnd w:id="39"/>
    </w:p>
    <w:p w:rsidR="006E7F1A" w:rsidRDefault="006E7F1A" w:rsidP="006E7F1A">
      <w:pPr>
        <w:jc w:val="both"/>
        <w:rPr>
          <w:sz w:val="22"/>
          <w:szCs w:val="22"/>
          <w:lang w:val="en-GB"/>
        </w:rPr>
      </w:pPr>
    </w:p>
    <w:p w:rsidR="006E7F1A" w:rsidRPr="00955F15" w:rsidRDefault="006E7F1A" w:rsidP="00114763">
      <w:pPr>
        <w:pStyle w:val="ListParagraph"/>
        <w:numPr>
          <w:ilvl w:val="1"/>
          <w:numId w:val="43"/>
        </w:numPr>
        <w:jc w:val="both"/>
        <w:rPr>
          <w:sz w:val="22"/>
          <w:szCs w:val="22"/>
          <w:lang w:val="en-GB"/>
        </w:rPr>
      </w:pPr>
      <w:r w:rsidRPr="00955F15">
        <w:rPr>
          <w:sz w:val="22"/>
          <w:szCs w:val="22"/>
          <w:lang w:val="en-GB"/>
        </w:rPr>
        <w:t>To assist in the examination, evaluation and comparison of bids, UNFPA may ask bidders for clarification of their bids. The request for clarification and the response shall be in writing by UNFPA and no change in price or substance of the bid shall be sought, offered or permitted.</w:t>
      </w:r>
    </w:p>
    <w:p w:rsidR="006E7F1A" w:rsidRDefault="006E7F1A" w:rsidP="006E7F1A">
      <w:pPr>
        <w:pStyle w:val="BodyText"/>
        <w:rPr>
          <w:b/>
          <w:sz w:val="22"/>
          <w:szCs w:val="22"/>
          <w:lang w:val="en-GB"/>
        </w:rPr>
      </w:pPr>
    </w:p>
    <w:p w:rsidR="006E7F1A" w:rsidRDefault="006E7F1A" w:rsidP="006E7F1A">
      <w:pPr>
        <w:pStyle w:val="BodyText"/>
        <w:rPr>
          <w:b/>
          <w:sz w:val="22"/>
          <w:szCs w:val="22"/>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40" w:name="_Toc306007599"/>
      <w:r>
        <w:rPr>
          <w:rFonts w:ascii="Times New Roman" w:hAnsi="Times New Roman" w:cs="Times New Roman"/>
          <w:lang w:val="en-GB"/>
        </w:rPr>
        <w:t>Responsiveness of bids</w:t>
      </w:r>
      <w:bookmarkEnd w:id="40"/>
    </w:p>
    <w:p w:rsidR="006E7F1A" w:rsidRDefault="006E7F1A" w:rsidP="006E7F1A">
      <w:pPr>
        <w:pStyle w:val="Heading2"/>
        <w:ind w:left="450" w:firstLine="0"/>
        <w:rPr>
          <w:rFonts w:ascii="Times New Roman" w:hAnsi="Times New Roman" w:cs="Times New Roman"/>
          <w:lang w:val="en-GB"/>
        </w:rPr>
      </w:pPr>
    </w:p>
    <w:p w:rsidR="006E7F1A" w:rsidRDefault="006E7F1A" w:rsidP="00114763">
      <w:pPr>
        <w:pStyle w:val="ListParagraph"/>
        <w:numPr>
          <w:ilvl w:val="1"/>
          <w:numId w:val="43"/>
        </w:numPr>
        <w:jc w:val="both"/>
        <w:rPr>
          <w:sz w:val="22"/>
          <w:szCs w:val="22"/>
          <w:lang w:val="en-GB"/>
        </w:rPr>
      </w:pPr>
      <w:r w:rsidRPr="00955F15">
        <w:rPr>
          <w:sz w:val="22"/>
          <w:szCs w:val="22"/>
          <w:lang w:val="en-GB"/>
        </w:rPr>
        <w:t>UNFPA’s determination of a bid’s responsiveness is to be based on the contents of the bid itself.</w:t>
      </w:r>
    </w:p>
    <w:p w:rsidR="006E7F1A" w:rsidRDefault="006E7F1A" w:rsidP="006E7F1A">
      <w:pPr>
        <w:pStyle w:val="ListParagraph"/>
        <w:ind w:left="480"/>
        <w:jc w:val="both"/>
        <w:rPr>
          <w:sz w:val="22"/>
          <w:szCs w:val="22"/>
          <w:lang w:val="en-GB"/>
        </w:rPr>
      </w:pPr>
    </w:p>
    <w:p w:rsidR="006E7F1A" w:rsidRPr="00955F15" w:rsidRDefault="006E7F1A" w:rsidP="00114763">
      <w:pPr>
        <w:pStyle w:val="ListParagraph"/>
        <w:numPr>
          <w:ilvl w:val="1"/>
          <w:numId w:val="43"/>
        </w:numPr>
        <w:jc w:val="both"/>
        <w:rPr>
          <w:sz w:val="22"/>
          <w:szCs w:val="22"/>
          <w:lang w:val="en-GB"/>
        </w:rPr>
      </w:pPr>
      <w:r w:rsidRPr="00955F15">
        <w:rPr>
          <w:sz w:val="22"/>
          <w:szCs w:val="22"/>
          <w:lang w:val="en-GB"/>
        </w:rPr>
        <w:t>A substantially responsive bid is one that conforms to all the terms, conditions, and specifications of the bidding documents without material deviation, reservation, or omission. A material deviation, reservation, or omission is one that:</w:t>
      </w:r>
    </w:p>
    <w:p w:rsidR="006E7F1A" w:rsidRDefault="006E7F1A" w:rsidP="006E7F1A">
      <w:pPr>
        <w:pStyle w:val="BodyText"/>
        <w:numPr>
          <w:ilvl w:val="0"/>
          <w:numId w:val="13"/>
        </w:numPr>
        <w:tabs>
          <w:tab w:val="clear" w:pos="720"/>
          <w:tab w:val="left" w:pos="990"/>
        </w:tabs>
        <w:ind w:left="990" w:hanging="270"/>
        <w:rPr>
          <w:sz w:val="22"/>
          <w:szCs w:val="22"/>
          <w:lang w:val="en-GB"/>
        </w:rPr>
      </w:pPr>
      <w:r>
        <w:rPr>
          <w:sz w:val="22"/>
          <w:szCs w:val="22"/>
          <w:lang w:val="en-GB"/>
        </w:rPr>
        <w:t>affects in any substantial way the scope, quality, or performance of the goods and related services specified in the contract; or</w:t>
      </w:r>
    </w:p>
    <w:p w:rsidR="006E7F1A" w:rsidRDefault="006E7F1A" w:rsidP="006E7F1A">
      <w:pPr>
        <w:pStyle w:val="BodyText"/>
        <w:numPr>
          <w:ilvl w:val="0"/>
          <w:numId w:val="13"/>
        </w:numPr>
        <w:tabs>
          <w:tab w:val="clear" w:pos="720"/>
          <w:tab w:val="left" w:pos="990"/>
        </w:tabs>
        <w:ind w:left="990" w:hanging="270"/>
        <w:rPr>
          <w:sz w:val="22"/>
          <w:szCs w:val="22"/>
          <w:lang w:val="en-GB"/>
        </w:rPr>
      </w:pPr>
      <w:r>
        <w:rPr>
          <w:sz w:val="22"/>
          <w:szCs w:val="22"/>
          <w:lang w:val="en-GB"/>
        </w:rPr>
        <w:t>limits in any substantial way, inconsistent with the bidding documents, UNFPA’s rights or the bidder’s obligations under the contract; or</w:t>
      </w:r>
    </w:p>
    <w:p w:rsidR="006E7F1A" w:rsidRDefault="006E7F1A" w:rsidP="006E7F1A">
      <w:pPr>
        <w:pStyle w:val="BodyText"/>
        <w:numPr>
          <w:ilvl w:val="0"/>
          <w:numId w:val="13"/>
        </w:numPr>
        <w:tabs>
          <w:tab w:val="clear" w:pos="720"/>
          <w:tab w:val="left" w:pos="990"/>
        </w:tabs>
        <w:ind w:left="990" w:hanging="270"/>
        <w:rPr>
          <w:sz w:val="22"/>
          <w:szCs w:val="22"/>
          <w:lang w:val="en-GB"/>
        </w:rPr>
      </w:pPr>
      <w:r>
        <w:rPr>
          <w:sz w:val="22"/>
          <w:szCs w:val="22"/>
          <w:lang w:val="en-GB"/>
        </w:rPr>
        <w:t>if rectified would unfairly affect the competitive position of other bidders presenting substantially responsive bids.</w:t>
      </w:r>
    </w:p>
    <w:p w:rsidR="006E7F1A" w:rsidRDefault="006E7F1A" w:rsidP="006E7F1A">
      <w:pPr>
        <w:pStyle w:val="BodyText"/>
        <w:rPr>
          <w:sz w:val="22"/>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41" w:name="_Toc306007600"/>
      <w:r>
        <w:rPr>
          <w:rFonts w:ascii="Times New Roman" w:hAnsi="Times New Roman" w:cs="Times New Roman"/>
          <w:lang w:val="en-GB"/>
        </w:rPr>
        <w:t>Nonconformities, Errors, and Omissions</w:t>
      </w:r>
      <w:bookmarkEnd w:id="41"/>
    </w:p>
    <w:p w:rsidR="006E7F1A" w:rsidRDefault="006E7F1A" w:rsidP="006E7F1A">
      <w:pPr>
        <w:pStyle w:val="BodyText"/>
        <w:rPr>
          <w:sz w:val="22"/>
        </w:rPr>
      </w:pPr>
    </w:p>
    <w:p w:rsidR="006E7F1A" w:rsidRPr="00955F15" w:rsidRDefault="006E7F1A" w:rsidP="00114763">
      <w:pPr>
        <w:pStyle w:val="ListParagraph"/>
        <w:numPr>
          <w:ilvl w:val="1"/>
          <w:numId w:val="43"/>
        </w:numPr>
        <w:rPr>
          <w:sz w:val="22"/>
          <w:szCs w:val="22"/>
          <w:lang w:val="en-GB"/>
        </w:rPr>
      </w:pPr>
      <w:r w:rsidRPr="00955F15">
        <w:rPr>
          <w:sz w:val="22"/>
          <w:szCs w:val="22"/>
          <w:lang w:val="en-GB"/>
        </w:rPr>
        <w:t>Provided that a bid is substantially responsive:</w:t>
      </w:r>
    </w:p>
    <w:p w:rsidR="006E7F1A" w:rsidRDefault="006E7F1A" w:rsidP="006E7F1A">
      <w:pPr>
        <w:pStyle w:val="BodyText"/>
        <w:numPr>
          <w:ilvl w:val="0"/>
          <w:numId w:val="14"/>
        </w:numPr>
        <w:tabs>
          <w:tab w:val="clear" w:pos="720"/>
          <w:tab w:val="left" w:pos="900"/>
        </w:tabs>
        <w:ind w:left="900"/>
        <w:rPr>
          <w:sz w:val="22"/>
        </w:rPr>
      </w:pPr>
      <w:r>
        <w:rPr>
          <w:sz w:val="22"/>
        </w:rPr>
        <w:t>UNFPA may waive any non-conformities or omissions in the bid that do not constitute a material deviation.</w:t>
      </w:r>
    </w:p>
    <w:p w:rsidR="006E7F1A" w:rsidRDefault="006E7F1A" w:rsidP="006E7F1A">
      <w:pPr>
        <w:pStyle w:val="BodyText"/>
        <w:numPr>
          <w:ilvl w:val="0"/>
          <w:numId w:val="14"/>
        </w:numPr>
        <w:tabs>
          <w:tab w:val="clear" w:pos="720"/>
          <w:tab w:val="left" w:pos="900"/>
        </w:tabs>
        <w:ind w:left="900"/>
        <w:rPr>
          <w:sz w:val="22"/>
        </w:rPr>
      </w:pPr>
      <w:r>
        <w:rPr>
          <w:sz w:val="22"/>
        </w:rPr>
        <w:t>UNFPA may request that the bidder submit the necessary information or documentation within a reasonable period of time to rectify non material non conformities or omissions in the bid related to documentation</w:t>
      </w:r>
      <w:r>
        <w:rPr>
          <w:sz w:val="22"/>
          <w:u w:val="single"/>
        </w:rPr>
        <w:t xml:space="preserve"> </w:t>
      </w:r>
      <w:r>
        <w:rPr>
          <w:sz w:val="22"/>
        </w:rPr>
        <w:t>requirements.  Such omission shall not be related to any aspect of the price of the bid.  Failure of the bidder to comply with the request may result in the rejection of its bid.</w:t>
      </w:r>
    </w:p>
    <w:p w:rsidR="006E7F1A" w:rsidRDefault="006E7F1A" w:rsidP="006E7F1A">
      <w:pPr>
        <w:pStyle w:val="BodyText"/>
        <w:numPr>
          <w:ilvl w:val="0"/>
          <w:numId w:val="14"/>
        </w:numPr>
        <w:tabs>
          <w:tab w:val="clear" w:pos="720"/>
          <w:tab w:val="left" w:pos="900"/>
        </w:tabs>
        <w:ind w:left="900"/>
        <w:rPr>
          <w:sz w:val="22"/>
        </w:rPr>
      </w:pPr>
      <w:r>
        <w:rPr>
          <w:sz w:val="22"/>
        </w:rPr>
        <w:t>UNFPA shall correct arithmetical errors on the following basis:</w:t>
      </w:r>
    </w:p>
    <w:p w:rsidR="006E7F1A" w:rsidRDefault="006E7F1A" w:rsidP="006E7F1A">
      <w:pPr>
        <w:pStyle w:val="BodyText"/>
        <w:numPr>
          <w:ilvl w:val="0"/>
          <w:numId w:val="5"/>
        </w:numPr>
        <w:tabs>
          <w:tab w:val="clear" w:pos="720"/>
          <w:tab w:val="left" w:pos="1260"/>
        </w:tabs>
        <w:ind w:left="1260"/>
        <w:rPr>
          <w:sz w:val="22"/>
        </w:rPr>
      </w:pPr>
      <w:r>
        <w:rPr>
          <w:sz w:val="22"/>
        </w:rPr>
        <w:t xml:space="preserve">If there is a discrepancy between the unit price and the line item total that is obtained by multiplying the unit price by the quantity, the unit price shall prevail and the line item total shall be corrected, unless in the opinion of UNFPA there is an obvious </w:t>
      </w:r>
      <w:r>
        <w:rPr>
          <w:sz w:val="22"/>
        </w:rPr>
        <w:lastRenderedPageBreak/>
        <w:t>misplacement of the decimal point in the unit price. In that case the line item total as quoted shall govern and the unit price shall be corrected;</w:t>
      </w:r>
    </w:p>
    <w:p w:rsidR="006E7F1A" w:rsidRPr="00CF5BC0" w:rsidRDefault="006E7F1A" w:rsidP="006E7F1A">
      <w:pPr>
        <w:pStyle w:val="BodyText"/>
        <w:numPr>
          <w:ilvl w:val="0"/>
          <w:numId w:val="5"/>
        </w:numPr>
        <w:tabs>
          <w:tab w:val="clear" w:pos="720"/>
          <w:tab w:val="left" w:pos="1260"/>
        </w:tabs>
        <w:ind w:left="1260"/>
        <w:rPr>
          <w:sz w:val="22"/>
        </w:rPr>
      </w:pPr>
      <w:r>
        <w:rPr>
          <w:sz w:val="22"/>
        </w:rPr>
        <w:t>if there is an error in a total corresponding to the addition or subtraction of subtotals, the subtotals shall prevail and the total shall be corrected; and</w:t>
      </w:r>
    </w:p>
    <w:p w:rsidR="006E7F1A" w:rsidRDefault="006E7F1A" w:rsidP="006E7F1A">
      <w:pPr>
        <w:pStyle w:val="BodyText"/>
        <w:rPr>
          <w:sz w:val="22"/>
          <w:u w:val="single"/>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42" w:name="_Toc306007601"/>
      <w:r>
        <w:rPr>
          <w:rFonts w:ascii="Times New Roman" w:hAnsi="Times New Roman" w:cs="Times New Roman"/>
          <w:lang w:val="en-GB"/>
        </w:rPr>
        <w:t>Preliminary examination of Bids</w:t>
      </w:r>
      <w:bookmarkEnd w:id="42"/>
    </w:p>
    <w:p w:rsidR="006E7F1A" w:rsidRDefault="006E7F1A" w:rsidP="006E7F1A">
      <w:pPr>
        <w:jc w:val="both"/>
        <w:rPr>
          <w:sz w:val="22"/>
          <w:szCs w:val="22"/>
          <w:lang w:val="en-GB"/>
        </w:rPr>
      </w:pPr>
    </w:p>
    <w:p w:rsidR="006E7F1A" w:rsidRPr="00955F15" w:rsidRDefault="006E7F1A" w:rsidP="00114763">
      <w:pPr>
        <w:pStyle w:val="ListParagraph"/>
        <w:numPr>
          <w:ilvl w:val="1"/>
          <w:numId w:val="43"/>
        </w:numPr>
        <w:jc w:val="both"/>
        <w:rPr>
          <w:sz w:val="22"/>
          <w:szCs w:val="22"/>
          <w:lang w:val="en-GB"/>
        </w:rPr>
      </w:pPr>
      <w:r w:rsidRPr="00955F15">
        <w:rPr>
          <w:sz w:val="22"/>
          <w:szCs w:val="22"/>
          <w:lang w:val="en-GB"/>
        </w:rPr>
        <w:t xml:space="preserve">UNFPA shall examine the bids to determine whether they are complete, that all documents and technical documentation requested as per Instructions to Bidders Clause </w:t>
      </w:r>
      <w:r>
        <w:rPr>
          <w:sz w:val="22"/>
          <w:szCs w:val="22"/>
          <w:lang w:val="en-GB"/>
        </w:rPr>
        <w:t>7</w:t>
      </w:r>
      <w:r w:rsidRPr="00955F15">
        <w:rPr>
          <w:sz w:val="22"/>
          <w:szCs w:val="22"/>
          <w:lang w:val="en-GB"/>
        </w:rPr>
        <w:t xml:space="preserve"> have been provided and to determine the completeness of each document submitted. UNFPA will also examine whether any computational errors have been made, whether the documents are properly signed, and whether the bids are generally in order.</w:t>
      </w:r>
    </w:p>
    <w:p w:rsidR="006E7F1A" w:rsidRDefault="006E7F1A" w:rsidP="006E7F1A">
      <w:pPr>
        <w:jc w:val="both"/>
        <w:rPr>
          <w:sz w:val="22"/>
          <w:szCs w:val="22"/>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43" w:name="_Toc306007602"/>
      <w:r>
        <w:rPr>
          <w:rFonts w:ascii="Times New Roman" w:hAnsi="Times New Roman" w:cs="Times New Roman"/>
          <w:lang w:val="en-GB"/>
        </w:rPr>
        <w:t>Examination of Terms and Conditions and Technical Evaluation</w:t>
      </w:r>
      <w:bookmarkEnd w:id="43"/>
    </w:p>
    <w:p w:rsidR="006E7F1A" w:rsidRDefault="006E7F1A" w:rsidP="006E7F1A">
      <w:pPr>
        <w:rPr>
          <w:lang w:val="en-GB"/>
        </w:rPr>
      </w:pPr>
    </w:p>
    <w:p w:rsidR="006E7F1A" w:rsidRDefault="006E7F1A" w:rsidP="00114763">
      <w:pPr>
        <w:pStyle w:val="ListParagraph"/>
        <w:numPr>
          <w:ilvl w:val="1"/>
          <w:numId w:val="43"/>
        </w:numPr>
        <w:jc w:val="both"/>
        <w:rPr>
          <w:sz w:val="22"/>
          <w:szCs w:val="22"/>
          <w:lang w:val="en-GB"/>
        </w:rPr>
      </w:pPr>
      <w:r w:rsidRPr="00955F15">
        <w:rPr>
          <w:sz w:val="22"/>
          <w:szCs w:val="22"/>
          <w:lang w:val="en-GB"/>
        </w:rPr>
        <w:t>UNFPA shall examine the bid to confirm that it does not contain any material deviations, reservation, or omission related to the conditions and requirements specified in the Section II Technical  Specifications and Schedule of Requirements, Section III UNFPA General Terms and Conditions and Section IV UNFPA Special Terms and Conditions.</w:t>
      </w:r>
    </w:p>
    <w:p w:rsidR="006E7F1A" w:rsidRDefault="006E7F1A" w:rsidP="006E7F1A">
      <w:pPr>
        <w:pStyle w:val="ListParagraph"/>
        <w:ind w:left="480"/>
        <w:jc w:val="both"/>
        <w:rPr>
          <w:sz w:val="22"/>
          <w:szCs w:val="22"/>
          <w:lang w:val="en-GB"/>
        </w:rPr>
      </w:pPr>
    </w:p>
    <w:p w:rsidR="006E7F1A" w:rsidRPr="00CF5BC0" w:rsidRDefault="006E7F1A" w:rsidP="00114763">
      <w:pPr>
        <w:pStyle w:val="ListParagraph"/>
        <w:numPr>
          <w:ilvl w:val="1"/>
          <w:numId w:val="43"/>
        </w:numPr>
        <w:jc w:val="both"/>
        <w:rPr>
          <w:sz w:val="22"/>
          <w:szCs w:val="22"/>
          <w:lang w:val="en-GB"/>
        </w:rPr>
      </w:pPr>
      <w:r w:rsidRPr="00955F15">
        <w:rPr>
          <w:sz w:val="22"/>
          <w:szCs w:val="22"/>
          <w:lang w:val="en-GB"/>
        </w:rPr>
        <w:t xml:space="preserve">If after the examination of the terms and conditions and the technical evaluation UNFPA determines that the bid is not substantially responsive in accordance with Instructions to Bidders Clause </w:t>
      </w:r>
      <w:r>
        <w:rPr>
          <w:sz w:val="22"/>
          <w:szCs w:val="22"/>
          <w:lang w:val="en-GB"/>
        </w:rPr>
        <w:t>21</w:t>
      </w:r>
      <w:r w:rsidRPr="00955F15">
        <w:rPr>
          <w:sz w:val="22"/>
          <w:szCs w:val="22"/>
          <w:lang w:val="en-GB"/>
        </w:rPr>
        <w:t>, the bid shall be rejected.</w:t>
      </w:r>
    </w:p>
    <w:p w:rsidR="006E7F1A" w:rsidRDefault="006E7F1A" w:rsidP="006E7F1A">
      <w:pPr>
        <w:rPr>
          <w:sz w:val="22"/>
          <w:szCs w:val="22"/>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44" w:name="_Toc306007603"/>
      <w:r>
        <w:rPr>
          <w:rFonts w:ascii="Times New Roman" w:hAnsi="Times New Roman" w:cs="Times New Roman"/>
          <w:lang w:val="en-GB"/>
        </w:rPr>
        <w:t>Conversion to Single Currency</w:t>
      </w:r>
      <w:bookmarkEnd w:id="44"/>
    </w:p>
    <w:p w:rsidR="006E7F1A" w:rsidRDefault="006E7F1A" w:rsidP="006E7F1A">
      <w:pPr>
        <w:rPr>
          <w:lang w:val="en-GB"/>
        </w:rPr>
      </w:pPr>
    </w:p>
    <w:p w:rsidR="006E7F1A" w:rsidRPr="007804F0" w:rsidRDefault="006E7F1A" w:rsidP="00114763">
      <w:pPr>
        <w:pStyle w:val="ListParagraph"/>
        <w:numPr>
          <w:ilvl w:val="1"/>
          <w:numId w:val="43"/>
        </w:numPr>
        <w:jc w:val="both"/>
        <w:rPr>
          <w:i/>
          <w:sz w:val="22"/>
          <w:szCs w:val="22"/>
          <w:lang w:val="en-GB"/>
        </w:rPr>
      </w:pPr>
      <w:r w:rsidRPr="007804F0">
        <w:rPr>
          <w:i/>
          <w:sz w:val="22"/>
          <w:szCs w:val="22"/>
          <w:lang w:val="en-GB"/>
        </w:rPr>
        <w:t xml:space="preserve"> </w:t>
      </w:r>
      <w:r w:rsidRPr="007804F0">
        <w:rPr>
          <w:sz w:val="22"/>
          <w:szCs w:val="22"/>
          <w:lang w:val="en-GB"/>
        </w:rPr>
        <w:t xml:space="preserve">To facilitate evaluation and comparison, UNFPA will convert all bid prices expressed in the amounts in various currencies in which </w:t>
      </w:r>
      <w:r w:rsidR="001E06B2">
        <w:rPr>
          <w:sz w:val="22"/>
          <w:szCs w:val="22"/>
          <w:lang w:val="en-GB"/>
        </w:rPr>
        <w:t>the bid prices are payable to AMD</w:t>
      </w:r>
      <w:r w:rsidRPr="007804F0">
        <w:rPr>
          <w:sz w:val="22"/>
          <w:szCs w:val="22"/>
          <w:lang w:val="en-GB"/>
        </w:rPr>
        <w:t xml:space="preserve"> at the official UN exchange rate on the last day for submission of bids. </w:t>
      </w:r>
    </w:p>
    <w:p w:rsidR="006E7F1A" w:rsidRDefault="006E7F1A" w:rsidP="006E7F1A">
      <w:pPr>
        <w:rPr>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45" w:name="_Toc306007604"/>
      <w:r>
        <w:rPr>
          <w:rFonts w:ascii="Times New Roman" w:hAnsi="Times New Roman" w:cs="Times New Roman"/>
          <w:lang w:val="en-GB"/>
        </w:rPr>
        <w:t>Evaluation of Bids</w:t>
      </w:r>
      <w:bookmarkEnd w:id="45"/>
    </w:p>
    <w:p w:rsidR="006E7F1A" w:rsidRDefault="006E7F1A" w:rsidP="006E7F1A">
      <w:pPr>
        <w:rPr>
          <w:lang w:val="en-GB"/>
        </w:rPr>
      </w:pPr>
    </w:p>
    <w:p w:rsidR="006E7F1A" w:rsidRPr="00F141F1" w:rsidRDefault="006E7F1A" w:rsidP="00114763">
      <w:pPr>
        <w:pStyle w:val="ListParagraph"/>
        <w:numPr>
          <w:ilvl w:val="1"/>
          <w:numId w:val="43"/>
        </w:numPr>
        <w:rPr>
          <w:sz w:val="22"/>
          <w:szCs w:val="22"/>
          <w:lang w:val="en-GB"/>
        </w:rPr>
      </w:pPr>
      <w:r w:rsidRPr="00F141F1">
        <w:rPr>
          <w:sz w:val="22"/>
          <w:szCs w:val="22"/>
          <w:lang w:val="en-GB"/>
        </w:rPr>
        <w:t>UNFPA shall evaluate each bid that has been determined, up to this stage of the evaluation, to be substantially responsive.</w:t>
      </w:r>
    </w:p>
    <w:p w:rsidR="006E7F1A" w:rsidRDefault="006E7F1A" w:rsidP="006E7F1A">
      <w:pPr>
        <w:rPr>
          <w:sz w:val="22"/>
          <w:szCs w:val="22"/>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46" w:name="_Toc306007605"/>
      <w:r>
        <w:rPr>
          <w:rFonts w:ascii="Times New Roman" w:hAnsi="Times New Roman" w:cs="Times New Roman"/>
          <w:lang w:val="en-GB"/>
        </w:rPr>
        <w:t>Comparison of Price Bids</w:t>
      </w:r>
      <w:bookmarkEnd w:id="46"/>
    </w:p>
    <w:p w:rsidR="006E7F1A" w:rsidRDefault="006E7F1A" w:rsidP="006E7F1A">
      <w:pPr>
        <w:rPr>
          <w:sz w:val="22"/>
          <w:szCs w:val="22"/>
          <w:lang w:val="en-GB"/>
        </w:rPr>
      </w:pPr>
    </w:p>
    <w:p w:rsidR="006E7F1A" w:rsidRDefault="006E7F1A" w:rsidP="00114763">
      <w:pPr>
        <w:pStyle w:val="ListParagraph"/>
        <w:numPr>
          <w:ilvl w:val="1"/>
          <w:numId w:val="43"/>
        </w:numPr>
        <w:jc w:val="both"/>
        <w:rPr>
          <w:sz w:val="22"/>
          <w:szCs w:val="22"/>
          <w:lang w:val="en-GB"/>
        </w:rPr>
      </w:pPr>
      <w:r w:rsidRPr="00F141F1">
        <w:rPr>
          <w:sz w:val="22"/>
          <w:szCs w:val="22"/>
          <w:lang w:val="en-GB"/>
        </w:rPr>
        <w:t>UNFPA shall compare all substantially responsive bids to determine the lowest priced substantially responsive bid</w:t>
      </w:r>
    </w:p>
    <w:p w:rsidR="006E7F1A" w:rsidRDefault="006E7F1A" w:rsidP="006E7F1A">
      <w:pPr>
        <w:pStyle w:val="ListParagraph"/>
        <w:ind w:left="480"/>
        <w:jc w:val="both"/>
        <w:rPr>
          <w:sz w:val="22"/>
          <w:szCs w:val="22"/>
          <w:lang w:val="en-GB"/>
        </w:rPr>
      </w:pPr>
    </w:p>
    <w:p w:rsidR="006E7F1A" w:rsidRDefault="006E7F1A" w:rsidP="00114763">
      <w:pPr>
        <w:pStyle w:val="ListParagraph"/>
        <w:numPr>
          <w:ilvl w:val="1"/>
          <w:numId w:val="43"/>
        </w:numPr>
        <w:jc w:val="both"/>
        <w:rPr>
          <w:sz w:val="22"/>
          <w:szCs w:val="22"/>
          <w:lang w:val="en-GB"/>
        </w:rPr>
      </w:pPr>
      <w:r w:rsidRPr="00E63D21">
        <w:rPr>
          <w:sz w:val="22"/>
          <w:szCs w:val="22"/>
          <w:lang w:val="en-GB"/>
        </w:rPr>
        <w:t>Bid comparison will be made on the total cost, delivered to final destination. UNFPA reserves the right to compare freight prices of bidders with rates of reputable freight forwarders and to consider such rates for the purpose of bid evaluation. In the event that bidder’s freight prices are found to be less competitive than the rates offered by freight forwarders, UNFPA may issue a contract on FCA basis to the Vendor instead of CPT/CFR, and issue a separate contract for freight to a freight forwarder if deemed in the best financial interest of UNFPA.</w:t>
      </w:r>
    </w:p>
    <w:p w:rsidR="007B3E46" w:rsidRPr="007B3E46" w:rsidRDefault="007B3E46" w:rsidP="007B3E46">
      <w:pPr>
        <w:pStyle w:val="ListParagraph"/>
        <w:rPr>
          <w:sz w:val="22"/>
          <w:szCs w:val="22"/>
          <w:lang w:val="en-GB"/>
        </w:rPr>
      </w:pPr>
    </w:p>
    <w:p w:rsidR="007B3E46" w:rsidRDefault="007B3E46" w:rsidP="007B3E46">
      <w:pPr>
        <w:jc w:val="both"/>
        <w:rPr>
          <w:sz w:val="22"/>
          <w:szCs w:val="22"/>
          <w:lang w:val="en-GB"/>
        </w:rPr>
      </w:pPr>
    </w:p>
    <w:p w:rsidR="00C27885" w:rsidRPr="007B3E46" w:rsidRDefault="00C27885" w:rsidP="007B3E46">
      <w:pPr>
        <w:jc w:val="both"/>
        <w:rPr>
          <w:sz w:val="22"/>
          <w:szCs w:val="22"/>
          <w:lang w:val="en-GB"/>
        </w:rPr>
      </w:pPr>
    </w:p>
    <w:p w:rsidR="006E7F1A" w:rsidRDefault="006E7F1A" w:rsidP="006E7F1A">
      <w:pPr>
        <w:rPr>
          <w:sz w:val="22"/>
          <w:szCs w:val="22"/>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47" w:name="_Toc306007606"/>
      <w:r>
        <w:rPr>
          <w:rFonts w:ascii="Times New Roman" w:hAnsi="Times New Roman" w:cs="Times New Roman"/>
          <w:lang w:val="en-GB"/>
        </w:rPr>
        <w:lastRenderedPageBreak/>
        <w:t>Post-qualification of the Bidder</w:t>
      </w:r>
      <w:bookmarkEnd w:id="47"/>
    </w:p>
    <w:p w:rsidR="006E7F1A" w:rsidRDefault="006E7F1A" w:rsidP="006E7F1A">
      <w:pPr>
        <w:jc w:val="both"/>
        <w:rPr>
          <w:sz w:val="22"/>
          <w:szCs w:val="22"/>
          <w:lang w:val="en-GB"/>
        </w:rPr>
      </w:pPr>
    </w:p>
    <w:p w:rsidR="006E7F1A" w:rsidRDefault="006E7F1A" w:rsidP="00114763">
      <w:pPr>
        <w:pStyle w:val="ListParagraph"/>
        <w:numPr>
          <w:ilvl w:val="1"/>
          <w:numId w:val="43"/>
        </w:numPr>
        <w:jc w:val="both"/>
        <w:rPr>
          <w:sz w:val="22"/>
          <w:szCs w:val="22"/>
          <w:lang w:val="en-GB"/>
        </w:rPr>
      </w:pPr>
      <w:r w:rsidRPr="00F141F1">
        <w:rPr>
          <w:sz w:val="22"/>
          <w:szCs w:val="22"/>
          <w:lang w:val="en-GB"/>
        </w:rPr>
        <w:t xml:space="preserve">UNFPA shall determine to its satisfaction whether the bidder with the lowest priced, substantially </w:t>
      </w:r>
      <w:r>
        <w:rPr>
          <w:sz w:val="22"/>
          <w:szCs w:val="22"/>
          <w:lang w:val="en-GB"/>
        </w:rPr>
        <w:t>responsive</w:t>
      </w:r>
      <w:r w:rsidRPr="00F141F1">
        <w:rPr>
          <w:sz w:val="22"/>
          <w:szCs w:val="22"/>
          <w:lang w:val="en-GB"/>
        </w:rPr>
        <w:t xml:space="preserve"> bid is qualified to perform the contract satisfactorily.</w:t>
      </w:r>
    </w:p>
    <w:p w:rsidR="006E7F1A" w:rsidRDefault="006E7F1A" w:rsidP="006E7F1A">
      <w:pPr>
        <w:pStyle w:val="ListParagraph"/>
        <w:ind w:left="480"/>
        <w:jc w:val="both"/>
        <w:rPr>
          <w:sz w:val="22"/>
          <w:szCs w:val="22"/>
          <w:lang w:val="en-GB"/>
        </w:rPr>
      </w:pPr>
    </w:p>
    <w:p w:rsidR="006E7F1A" w:rsidRDefault="006E7F1A" w:rsidP="00114763">
      <w:pPr>
        <w:pStyle w:val="ListParagraph"/>
        <w:numPr>
          <w:ilvl w:val="1"/>
          <w:numId w:val="43"/>
        </w:numPr>
        <w:jc w:val="both"/>
        <w:rPr>
          <w:sz w:val="22"/>
          <w:szCs w:val="22"/>
          <w:lang w:val="en-GB"/>
        </w:rPr>
      </w:pPr>
      <w:r w:rsidRPr="00F141F1">
        <w:rPr>
          <w:sz w:val="22"/>
          <w:szCs w:val="22"/>
          <w:lang w:val="en-GB"/>
        </w:rPr>
        <w:t>The determination shall be based upon an examination of the documentary evidence of the bidder’s qualifications submitted in the bid.</w:t>
      </w:r>
    </w:p>
    <w:p w:rsidR="006E7F1A" w:rsidRPr="00F141F1" w:rsidRDefault="006E7F1A" w:rsidP="006E7F1A">
      <w:pPr>
        <w:pStyle w:val="ListParagraph"/>
        <w:rPr>
          <w:sz w:val="22"/>
          <w:szCs w:val="22"/>
          <w:lang w:val="en-GB"/>
        </w:rPr>
      </w:pPr>
    </w:p>
    <w:p w:rsidR="006E7F1A" w:rsidRPr="00F141F1" w:rsidRDefault="006E7F1A" w:rsidP="00114763">
      <w:pPr>
        <w:pStyle w:val="ListParagraph"/>
        <w:numPr>
          <w:ilvl w:val="1"/>
          <w:numId w:val="43"/>
        </w:numPr>
        <w:jc w:val="both"/>
        <w:rPr>
          <w:sz w:val="22"/>
          <w:szCs w:val="22"/>
          <w:lang w:val="en-GB"/>
        </w:rPr>
      </w:pPr>
      <w:r w:rsidRPr="00F141F1">
        <w:rPr>
          <w:sz w:val="22"/>
          <w:szCs w:val="22"/>
          <w:lang w:val="en-GB"/>
        </w:rPr>
        <w:t>To evaluate a Bid, UNFPA shall consider the following:</w:t>
      </w:r>
    </w:p>
    <w:p w:rsidR="006E7F1A" w:rsidRDefault="006E7F1A" w:rsidP="006E7F1A">
      <w:pPr>
        <w:jc w:val="both"/>
        <w:rPr>
          <w:sz w:val="22"/>
          <w:szCs w:val="22"/>
          <w:lang w:val="en-GB"/>
        </w:rPr>
      </w:pPr>
      <w:r>
        <w:rPr>
          <w:sz w:val="22"/>
          <w:szCs w:val="22"/>
          <w:lang w:val="en-GB"/>
        </w:rPr>
        <w:t xml:space="preserve"> </w:t>
      </w:r>
    </w:p>
    <w:p w:rsidR="006E7F1A" w:rsidRPr="007B3E46" w:rsidRDefault="006E7F1A" w:rsidP="007B3E46">
      <w:pPr>
        <w:pStyle w:val="ListParagraph"/>
        <w:numPr>
          <w:ilvl w:val="0"/>
          <w:numId w:val="36"/>
        </w:numPr>
        <w:rPr>
          <w:sz w:val="22"/>
          <w:szCs w:val="22"/>
          <w:lang w:val="en-GB"/>
        </w:rPr>
      </w:pPr>
      <w:r w:rsidRPr="007B3E46">
        <w:rPr>
          <w:sz w:val="22"/>
          <w:szCs w:val="22"/>
          <w:lang w:val="en-GB"/>
        </w:rPr>
        <w:t>Financial Capability:</w:t>
      </w:r>
    </w:p>
    <w:p w:rsidR="006E7F1A" w:rsidRDefault="006E7F1A" w:rsidP="006E7F1A">
      <w:pPr>
        <w:pStyle w:val="ListParagraph"/>
        <w:numPr>
          <w:ilvl w:val="1"/>
          <w:numId w:val="6"/>
        </w:numPr>
        <w:rPr>
          <w:sz w:val="22"/>
          <w:szCs w:val="22"/>
          <w:lang w:val="en-GB"/>
        </w:rPr>
      </w:pPr>
      <w:r>
        <w:rPr>
          <w:sz w:val="22"/>
          <w:szCs w:val="22"/>
          <w:lang w:val="en-GB"/>
        </w:rPr>
        <w:t>Liquidity ratio: Current ratio (Current Assets/ Current liabilities) &gt; 1.</w:t>
      </w:r>
    </w:p>
    <w:p w:rsidR="006E7F1A" w:rsidRPr="00F34928" w:rsidRDefault="006E7F1A" w:rsidP="006E7F1A">
      <w:pPr>
        <w:pStyle w:val="ListParagraph"/>
        <w:numPr>
          <w:ilvl w:val="1"/>
          <w:numId w:val="6"/>
        </w:numPr>
        <w:rPr>
          <w:sz w:val="22"/>
          <w:szCs w:val="22"/>
          <w:lang w:val="en-GB"/>
        </w:rPr>
      </w:pPr>
      <w:r>
        <w:rPr>
          <w:sz w:val="22"/>
          <w:szCs w:val="22"/>
          <w:lang w:val="en-GB"/>
        </w:rPr>
        <w:t>Provide contact details of commercial banks and names of contact persons from whom UNFPA could seek feedback.</w:t>
      </w:r>
    </w:p>
    <w:p w:rsidR="006E7F1A" w:rsidRDefault="006E7F1A" w:rsidP="006E7F1A">
      <w:pPr>
        <w:pStyle w:val="ListParagraph"/>
        <w:numPr>
          <w:ilvl w:val="0"/>
          <w:numId w:val="6"/>
        </w:numPr>
        <w:ind w:left="1170"/>
        <w:rPr>
          <w:sz w:val="22"/>
          <w:szCs w:val="22"/>
          <w:lang w:val="en-GB"/>
        </w:rPr>
      </w:pPr>
      <w:r>
        <w:rPr>
          <w:sz w:val="22"/>
          <w:szCs w:val="22"/>
          <w:lang w:val="en-GB"/>
        </w:rPr>
        <w:t>Experience and Technical Capacity:</w:t>
      </w:r>
    </w:p>
    <w:p w:rsidR="006E7F1A" w:rsidRDefault="006E7F1A" w:rsidP="006E7F1A">
      <w:pPr>
        <w:pStyle w:val="ListParagraph"/>
        <w:numPr>
          <w:ilvl w:val="1"/>
          <w:numId w:val="6"/>
        </w:numPr>
        <w:jc w:val="both"/>
        <w:rPr>
          <w:sz w:val="22"/>
          <w:szCs w:val="22"/>
          <w:lang w:val="en-GB"/>
        </w:rPr>
      </w:pPr>
      <w:r>
        <w:rPr>
          <w:sz w:val="22"/>
          <w:szCs w:val="22"/>
          <w:lang w:val="en-GB"/>
        </w:rPr>
        <w:t>Details of experience and past performance of the bidder on equipments offered and on those of similar nature within the past five years</w:t>
      </w:r>
    </w:p>
    <w:p w:rsidR="007B3E46" w:rsidRDefault="006E7F1A" w:rsidP="007B3E46">
      <w:pPr>
        <w:pStyle w:val="ListParagraph"/>
        <w:numPr>
          <w:ilvl w:val="1"/>
          <w:numId w:val="6"/>
        </w:numPr>
        <w:jc w:val="both"/>
        <w:rPr>
          <w:sz w:val="22"/>
          <w:szCs w:val="22"/>
          <w:lang w:val="en-GB"/>
        </w:rPr>
      </w:pPr>
      <w:r>
        <w:rPr>
          <w:sz w:val="22"/>
          <w:szCs w:val="22"/>
          <w:lang w:val="en-GB"/>
        </w:rPr>
        <w:t>The bidder shall disclose instances of previous past performance that may have resulted in adverse actions taken against t</w:t>
      </w:r>
      <w:r w:rsidR="007B3E46">
        <w:rPr>
          <w:sz w:val="22"/>
          <w:szCs w:val="22"/>
          <w:lang w:val="en-GB"/>
        </w:rPr>
        <w:t xml:space="preserve">he bidder </w:t>
      </w:r>
      <w:r>
        <w:rPr>
          <w:sz w:val="22"/>
          <w:szCs w:val="22"/>
          <w:lang w:val="en-GB"/>
        </w:rPr>
        <w:t>whose products are being offered by the bidder, in the last five years. Such adverse actions may be treated as unsatisfactory performance history while deciding the award of contract. If no instance of previous past performance has resulted into adverse actions, this must be clearly indicated in the bidder’s bid.</w:t>
      </w:r>
    </w:p>
    <w:p w:rsidR="006E7F1A" w:rsidRPr="007B3E46" w:rsidRDefault="006E7F1A" w:rsidP="007B3E46">
      <w:pPr>
        <w:pStyle w:val="ListParagraph"/>
        <w:numPr>
          <w:ilvl w:val="1"/>
          <w:numId w:val="6"/>
        </w:numPr>
        <w:jc w:val="both"/>
        <w:rPr>
          <w:sz w:val="22"/>
          <w:szCs w:val="22"/>
          <w:lang w:val="en-GB"/>
        </w:rPr>
      </w:pPr>
      <w:r w:rsidRPr="007B3E46">
        <w:rPr>
          <w:sz w:val="22"/>
          <w:szCs w:val="22"/>
          <w:lang w:val="en-GB"/>
        </w:rPr>
        <w:t>Legally enforceable authorization from the manufacturer assuring full guarantee and warranty obligations as per the tender conditions for the goods o</w:t>
      </w:r>
      <w:bookmarkStart w:id="48" w:name="OLE_LINK7"/>
      <w:r w:rsidR="00BE2034">
        <w:rPr>
          <w:sz w:val="22"/>
          <w:szCs w:val="22"/>
          <w:lang w:val="en-GB"/>
        </w:rPr>
        <w:t>ffered.</w:t>
      </w:r>
    </w:p>
    <w:bookmarkEnd w:id="48"/>
    <w:p w:rsidR="006E7F1A" w:rsidRDefault="006E7F1A" w:rsidP="006E7F1A">
      <w:pPr>
        <w:pStyle w:val="Heading2"/>
        <w:tabs>
          <w:tab w:val="left" w:pos="567"/>
        </w:tabs>
        <w:jc w:val="both"/>
        <w:rPr>
          <w:rFonts w:ascii="Times New Roman" w:hAnsi="Times New Roman" w:cs="Times New Roman"/>
          <w:bCs/>
          <w:sz w:val="22"/>
          <w:szCs w:val="22"/>
          <w:lang w:val="en-GB"/>
        </w:rPr>
      </w:pPr>
    </w:p>
    <w:p w:rsidR="006E7F1A" w:rsidRPr="000C4C50" w:rsidRDefault="006E7F1A" w:rsidP="00114763">
      <w:pPr>
        <w:pStyle w:val="ListParagraph"/>
        <w:numPr>
          <w:ilvl w:val="1"/>
          <w:numId w:val="43"/>
        </w:numPr>
        <w:jc w:val="both"/>
        <w:rPr>
          <w:sz w:val="22"/>
          <w:szCs w:val="22"/>
          <w:lang w:val="en-GB"/>
        </w:rPr>
      </w:pPr>
      <w:r w:rsidRPr="000C4C50">
        <w:rPr>
          <w:sz w:val="22"/>
          <w:szCs w:val="22"/>
          <w:lang w:val="en-GB"/>
        </w:rPr>
        <w:t>Notwithstanding anything stated above, UNFPA reserves the right to assess the bidder’s capabilities and capacity to execute the contract satisfactorily before deciding on award.</w:t>
      </w:r>
    </w:p>
    <w:p w:rsidR="006E7F1A" w:rsidRDefault="006E7F1A" w:rsidP="006E7F1A">
      <w:pPr>
        <w:pStyle w:val="ListParagraph"/>
        <w:ind w:left="480"/>
        <w:jc w:val="both"/>
        <w:rPr>
          <w:sz w:val="22"/>
          <w:szCs w:val="22"/>
          <w:lang w:val="en-GB"/>
        </w:rPr>
      </w:pPr>
    </w:p>
    <w:p w:rsidR="006E7F1A" w:rsidRDefault="006E7F1A" w:rsidP="00114763">
      <w:pPr>
        <w:pStyle w:val="ListParagraph"/>
        <w:numPr>
          <w:ilvl w:val="1"/>
          <w:numId w:val="43"/>
        </w:numPr>
        <w:jc w:val="both"/>
        <w:rPr>
          <w:sz w:val="22"/>
          <w:szCs w:val="22"/>
          <w:lang w:val="en-GB"/>
        </w:rPr>
      </w:pPr>
      <w:r w:rsidRPr="005B34FF">
        <w:rPr>
          <w:sz w:val="22"/>
          <w:szCs w:val="22"/>
          <w:lang w:val="en-GB"/>
        </w:rPr>
        <w:t xml:space="preserve">Even though the bidders </w:t>
      </w:r>
      <w:r>
        <w:rPr>
          <w:sz w:val="22"/>
          <w:szCs w:val="22"/>
          <w:lang w:val="en-GB"/>
        </w:rPr>
        <w:t xml:space="preserve">may </w:t>
      </w:r>
      <w:r w:rsidRPr="005B34FF">
        <w:rPr>
          <w:sz w:val="22"/>
          <w:szCs w:val="22"/>
          <w:lang w:val="en-GB"/>
        </w:rPr>
        <w:t xml:space="preserve">meet the above qualifying criteria, they </w:t>
      </w:r>
      <w:r>
        <w:rPr>
          <w:sz w:val="22"/>
          <w:szCs w:val="22"/>
          <w:lang w:val="en-GB"/>
        </w:rPr>
        <w:t>can be</w:t>
      </w:r>
      <w:r w:rsidRPr="005B34FF">
        <w:rPr>
          <w:sz w:val="22"/>
          <w:szCs w:val="22"/>
          <w:lang w:val="en-GB"/>
        </w:rPr>
        <w:t xml:space="preserve"> subject to </w:t>
      </w:r>
      <w:r>
        <w:rPr>
          <w:sz w:val="22"/>
          <w:szCs w:val="22"/>
          <w:lang w:val="en-GB"/>
        </w:rPr>
        <w:t xml:space="preserve">disqualification </w:t>
      </w:r>
      <w:r w:rsidRPr="005B34FF">
        <w:rPr>
          <w:sz w:val="22"/>
          <w:szCs w:val="22"/>
          <w:lang w:val="en-GB"/>
        </w:rPr>
        <w:t>if they have made misleading or false representations in the forms, statements and attachments submitted in proof of the qualification requirements</w:t>
      </w:r>
      <w:r>
        <w:rPr>
          <w:sz w:val="22"/>
          <w:szCs w:val="22"/>
          <w:lang w:val="en-GB"/>
        </w:rPr>
        <w:t>,</w:t>
      </w:r>
      <w:r w:rsidRPr="005B34FF">
        <w:rPr>
          <w:sz w:val="22"/>
          <w:szCs w:val="22"/>
          <w:lang w:val="en-GB"/>
        </w:rPr>
        <w:t xml:space="preserve"> and/or record of poor performance such as, not properly completing contracts, inordinate delays in completion, litigation history, financial failures</w:t>
      </w:r>
      <w:r>
        <w:rPr>
          <w:sz w:val="22"/>
          <w:szCs w:val="22"/>
          <w:lang w:val="en-GB"/>
        </w:rPr>
        <w:t>,</w:t>
      </w:r>
      <w:r w:rsidRPr="005B34FF">
        <w:rPr>
          <w:sz w:val="22"/>
          <w:szCs w:val="22"/>
          <w:lang w:val="en-GB"/>
        </w:rPr>
        <w:t xml:space="preserve"> etc.</w:t>
      </w:r>
    </w:p>
    <w:p w:rsidR="006E7F1A" w:rsidRDefault="006E7F1A" w:rsidP="006E7F1A">
      <w:pPr>
        <w:rPr>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49" w:name="_Toc306007607"/>
      <w:r>
        <w:rPr>
          <w:rFonts w:ascii="Times New Roman" w:hAnsi="Times New Roman" w:cs="Times New Roman"/>
          <w:lang w:val="en-GB"/>
        </w:rPr>
        <w:t>UNFPA’s Right to Accept Any Bid and to Reject Any or All Bids</w:t>
      </w:r>
      <w:bookmarkEnd w:id="49"/>
    </w:p>
    <w:p w:rsidR="006E7F1A" w:rsidRDefault="006E7F1A" w:rsidP="006E7F1A">
      <w:pPr>
        <w:rPr>
          <w:lang w:val="en-GB"/>
        </w:rPr>
      </w:pPr>
    </w:p>
    <w:p w:rsidR="006E7F1A" w:rsidRDefault="006E7F1A" w:rsidP="00114763">
      <w:pPr>
        <w:pStyle w:val="ListParagraph"/>
        <w:numPr>
          <w:ilvl w:val="1"/>
          <w:numId w:val="43"/>
        </w:numPr>
        <w:jc w:val="both"/>
        <w:rPr>
          <w:sz w:val="22"/>
          <w:szCs w:val="22"/>
          <w:lang w:val="en-GB"/>
        </w:rPr>
      </w:pPr>
      <w:r w:rsidRPr="00E96134">
        <w:rPr>
          <w:sz w:val="22"/>
          <w:szCs w:val="22"/>
          <w:lang w:val="en-GB"/>
        </w:rPr>
        <w:t>A bid that is rejected by UNFPA may not be made responsive by the bidder by correction of the non-conformity. A responsive bid is defined as one which conforms to all the terms and conditions of the UNFPA’s bid solicitation documents without material deviations. UNFPA shall determine the responsiveness of each bid against the UNFPA solicitation documents.</w:t>
      </w:r>
    </w:p>
    <w:p w:rsidR="006E7F1A" w:rsidRDefault="006E7F1A" w:rsidP="006E7F1A">
      <w:pPr>
        <w:pStyle w:val="ListParagraph"/>
        <w:ind w:left="480"/>
        <w:jc w:val="both"/>
        <w:rPr>
          <w:sz w:val="22"/>
          <w:szCs w:val="22"/>
          <w:lang w:val="en-GB"/>
        </w:rPr>
      </w:pPr>
    </w:p>
    <w:p w:rsidR="006E7F1A" w:rsidRDefault="006E7F1A" w:rsidP="00114763">
      <w:pPr>
        <w:pStyle w:val="ListParagraph"/>
        <w:numPr>
          <w:ilvl w:val="1"/>
          <w:numId w:val="43"/>
        </w:numPr>
        <w:jc w:val="both"/>
        <w:rPr>
          <w:sz w:val="22"/>
          <w:szCs w:val="22"/>
          <w:lang w:val="en-GB"/>
        </w:rPr>
      </w:pPr>
      <w:r w:rsidRPr="00E96134">
        <w:rPr>
          <w:sz w:val="22"/>
          <w:szCs w:val="22"/>
          <w:lang w:val="en-GB"/>
        </w:rPr>
        <w:t>UNFPA reserves the right to reject any bid if a bidder has previously failed to perform properly or complete on time in accordance with contracts or the bidder who in UNFPA’s perspective is not in a position to perform the contract.</w:t>
      </w:r>
    </w:p>
    <w:p w:rsidR="006E7F1A" w:rsidRPr="00E96134" w:rsidRDefault="006E7F1A" w:rsidP="006E7F1A">
      <w:pPr>
        <w:pStyle w:val="ListParagraph"/>
        <w:rPr>
          <w:sz w:val="22"/>
          <w:szCs w:val="22"/>
          <w:lang w:val="en-GB"/>
        </w:rPr>
      </w:pPr>
    </w:p>
    <w:p w:rsidR="006E7F1A" w:rsidRDefault="006E7F1A" w:rsidP="00114763">
      <w:pPr>
        <w:pStyle w:val="ListParagraph"/>
        <w:numPr>
          <w:ilvl w:val="1"/>
          <w:numId w:val="43"/>
        </w:numPr>
        <w:jc w:val="both"/>
        <w:rPr>
          <w:sz w:val="22"/>
          <w:szCs w:val="22"/>
          <w:lang w:val="en-GB"/>
        </w:rPr>
      </w:pPr>
      <w:r w:rsidRPr="00E96134">
        <w:rPr>
          <w:sz w:val="22"/>
          <w:szCs w:val="22"/>
          <w:lang w:val="en-GB"/>
        </w:rPr>
        <w:t>The bidders waive all rights to appeal against the decision made by UNFPA.</w:t>
      </w:r>
    </w:p>
    <w:p w:rsidR="007B3E46" w:rsidRPr="007B3E46" w:rsidRDefault="007B3E46" w:rsidP="007B3E46">
      <w:pPr>
        <w:pStyle w:val="ListParagraph"/>
        <w:rPr>
          <w:sz w:val="22"/>
          <w:szCs w:val="22"/>
          <w:lang w:val="en-GB"/>
        </w:rPr>
      </w:pPr>
    </w:p>
    <w:p w:rsidR="007B3E46" w:rsidRPr="007B3E46" w:rsidRDefault="007B3E46" w:rsidP="007B3E46">
      <w:pPr>
        <w:jc w:val="both"/>
        <w:rPr>
          <w:sz w:val="22"/>
          <w:szCs w:val="22"/>
          <w:lang w:val="en-GB"/>
        </w:rPr>
      </w:pPr>
    </w:p>
    <w:p w:rsidR="006E7F1A" w:rsidRDefault="006E7F1A" w:rsidP="006E7F1A">
      <w:pPr>
        <w:jc w:val="both"/>
        <w:rPr>
          <w:sz w:val="22"/>
          <w:szCs w:val="22"/>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50" w:name="_Toc306007608"/>
      <w:r>
        <w:rPr>
          <w:rFonts w:ascii="Times New Roman" w:hAnsi="Times New Roman" w:cs="Times New Roman"/>
          <w:lang w:val="en-GB"/>
        </w:rPr>
        <w:lastRenderedPageBreak/>
        <w:t>UNFPA’s Right to Annul a Bidding Process</w:t>
      </w:r>
      <w:bookmarkEnd w:id="50"/>
    </w:p>
    <w:p w:rsidR="006E7F1A" w:rsidRDefault="006E7F1A" w:rsidP="006E7F1A">
      <w:pPr>
        <w:jc w:val="both"/>
        <w:rPr>
          <w:sz w:val="22"/>
          <w:szCs w:val="22"/>
          <w:lang w:val="en-GB"/>
        </w:rPr>
      </w:pPr>
    </w:p>
    <w:p w:rsidR="006E7F1A" w:rsidRPr="00E96134" w:rsidRDefault="006E7F1A" w:rsidP="00114763">
      <w:pPr>
        <w:pStyle w:val="ListParagraph"/>
        <w:numPr>
          <w:ilvl w:val="1"/>
          <w:numId w:val="43"/>
        </w:numPr>
        <w:rPr>
          <w:sz w:val="22"/>
          <w:szCs w:val="22"/>
          <w:lang w:val="en-GB"/>
        </w:rPr>
      </w:pPr>
      <w:r w:rsidRPr="00E96134">
        <w:rPr>
          <w:sz w:val="22"/>
          <w:szCs w:val="22"/>
          <w:lang w:val="en-GB"/>
        </w:rPr>
        <w:t>UNFPA reserves the right to annul the bidding process and reject all bids at any time prior to award of purchase order, without thereby incurring any liability to the affected bidder(s) or any obligation to provide information on the grounds for UNFPA’s action.</w:t>
      </w:r>
    </w:p>
    <w:p w:rsidR="006E7F1A" w:rsidRPr="00CF5BC0" w:rsidRDefault="006E7F1A" w:rsidP="006E7F1A">
      <w:pPr>
        <w:rPr>
          <w:sz w:val="22"/>
          <w:szCs w:val="22"/>
          <w:lang w:val="en-GB"/>
        </w:rPr>
      </w:pPr>
    </w:p>
    <w:p w:rsidR="006E7F1A" w:rsidRPr="0032151E" w:rsidRDefault="006E7F1A" w:rsidP="006E7F1A">
      <w:pPr>
        <w:ind w:left="540"/>
        <w:jc w:val="both"/>
        <w:rPr>
          <w:sz w:val="22"/>
          <w:szCs w:val="22"/>
          <w:lang w:val="en-GB"/>
        </w:rPr>
      </w:pPr>
    </w:p>
    <w:p w:rsidR="006E7F1A" w:rsidRDefault="006E7F1A" w:rsidP="006E7F1A">
      <w:pPr>
        <w:pStyle w:val="Heading1"/>
        <w:numPr>
          <w:ilvl w:val="0"/>
          <w:numId w:val="3"/>
        </w:numPr>
        <w:rPr>
          <w:rFonts w:ascii="Times New Roman" w:hAnsi="Times New Roman" w:cs="Times New Roman"/>
        </w:rPr>
      </w:pPr>
      <w:bookmarkStart w:id="51" w:name="_Toc306007609"/>
      <w:r>
        <w:rPr>
          <w:rFonts w:ascii="Times New Roman" w:hAnsi="Times New Roman" w:cs="Times New Roman"/>
        </w:rPr>
        <w:t>Award of Contract</w:t>
      </w:r>
      <w:bookmarkEnd w:id="51"/>
    </w:p>
    <w:p w:rsidR="006E7F1A" w:rsidRDefault="006E7F1A" w:rsidP="006E7F1A">
      <w:pPr>
        <w:rPr>
          <w:sz w:val="22"/>
          <w:szCs w:val="22"/>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52" w:name="_Toc306007610"/>
      <w:r>
        <w:rPr>
          <w:rFonts w:ascii="Times New Roman" w:hAnsi="Times New Roman" w:cs="Times New Roman"/>
          <w:lang w:val="en-GB"/>
        </w:rPr>
        <w:t>Award Criteria</w:t>
      </w:r>
      <w:bookmarkEnd w:id="52"/>
    </w:p>
    <w:p w:rsidR="006E7F1A" w:rsidRDefault="006E7F1A" w:rsidP="006E7F1A">
      <w:pPr>
        <w:overflowPunct/>
        <w:autoSpaceDE/>
        <w:autoSpaceDN/>
        <w:adjustRightInd/>
        <w:jc w:val="both"/>
        <w:textAlignment w:val="auto"/>
        <w:rPr>
          <w:b/>
          <w:snapToGrid w:val="0"/>
          <w:sz w:val="22"/>
          <w:szCs w:val="22"/>
          <w:lang w:val="en-GB"/>
        </w:rPr>
      </w:pPr>
    </w:p>
    <w:p w:rsidR="006E7F1A" w:rsidRDefault="006E7F1A" w:rsidP="00114763">
      <w:pPr>
        <w:pStyle w:val="ListParagraph"/>
        <w:numPr>
          <w:ilvl w:val="1"/>
          <w:numId w:val="43"/>
        </w:numPr>
        <w:jc w:val="both"/>
        <w:rPr>
          <w:sz w:val="22"/>
          <w:szCs w:val="22"/>
          <w:lang w:val="en-GB"/>
        </w:rPr>
      </w:pPr>
      <w:r w:rsidRPr="00E96134">
        <w:rPr>
          <w:sz w:val="22"/>
          <w:szCs w:val="22"/>
          <w:lang w:val="en-GB"/>
        </w:rPr>
        <w:t xml:space="preserve">In the event of a contract award, UNFPA shall award the </w:t>
      </w:r>
      <w:r w:rsidRPr="007B3E46">
        <w:rPr>
          <w:i/>
          <w:sz w:val="22"/>
          <w:szCs w:val="22"/>
          <w:lang w:val="en-GB"/>
        </w:rPr>
        <w:t>Contract/Purchase Order</w:t>
      </w:r>
      <w:r w:rsidRPr="00E96134">
        <w:rPr>
          <w:sz w:val="22"/>
          <w:szCs w:val="22"/>
          <w:lang w:val="en-GB"/>
        </w:rPr>
        <w:t xml:space="preserve"> to the lowest priced bidder(s) whose bid has been determined to be substantially </w:t>
      </w:r>
      <w:r>
        <w:rPr>
          <w:sz w:val="22"/>
          <w:szCs w:val="22"/>
          <w:lang w:val="en-GB"/>
        </w:rPr>
        <w:t>responsive</w:t>
      </w:r>
      <w:r w:rsidRPr="00E96134">
        <w:rPr>
          <w:sz w:val="22"/>
          <w:szCs w:val="22"/>
          <w:lang w:val="en-GB"/>
        </w:rPr>
        <w:t xml:space="preserve"> with the bidding documents.</w:t>
      </w:r>
    </w:p>
    <w:p w:rsidR="006E7F1A" w:rsidRPr="00DA34A2" w:rsidRDefault="006E7F1A" w:rsidP="00DA34A2">
      <w:pPr>
        <w:rPr>
          <w:sz w:val="22"/>
          <w:szCs w:val="22"/>
          <w:lang w:val="en-GB"/>
        </w:rPr>
      </w:pPr>
    </w:p>
    <w:p w:rsidR="006E7F1A" w:rsidRPr="00E96134" w:rsidRDefault="006E7F1A" w:rsidP="00114763">
      <w:pPr>
        <w:pStyle w:val="ListParagraph"/>
        <w:numPr>
          <w:ilvl w:val="1"/>
          <w:numId w:val="43"/>
        </w:numPr>
        <w:jc w:val="both"/>
        <w:rPr>
          <w:sz w:val="22"/>
          <w:szCs w:val="22"/>
          <w:lang w:val="en-GB"/>
        </w:rPr>
      </w:pPr>
      <w:r w:rsidRPr="00E96134">
        <w:rPr>
          <w:sz w:val="22"/>
          <w:szCs w:val="22"/>
          <w:lang w:val="en-GB"/>
        </w:rPr>
        <w:t>UNFPA reserves the right to make multiple arrangements for any item(s) where, in the opinion of UNFPA, the lowest bidder cannot fully meet the delivery requirements or if it is deemed to be in UNFPA’s best interest to do so. Any arrangement under this condition shall be made on the basis of the lowest, second lowest, third lowest, etc., bid which meets the requirements.</w:t>
      </w:r>
    </w:p>
    <w:p w:rsidR="006E7F1A" w:rsidRDefault="006E7F1A" w:rsidP="006E7F1A">
      <w:pPr>
        <w:overflowPunct/>
        <w:autoSpaceDE/>
        <w:autoSpaceDN/>
        <w:adjustRightInd/>
        <w:jc w:val="both"/>
        <w:textAlignment w:val="auto"/>
        <w:rPr>
          <w:snapToGrid w:val="0"/>
          <w:sz w:val="22"/>
          <w:szCs w:val="22"/>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53" w:name="_Toc306007611"/>
      <w:r>
        <w:rPr>
          <w:rFonts w:ascii="Times New Roman" w:hAnsi="Times New Roman" w:cs="Times New Roman"/>
          <w:lang w:val="en-GB"/>
        </w:rPr>
        <w:t>Right to Vary Requirements at Time of Award</w:t>
      </w:r>
      <w:bookmarkEnd w:id="53"/>
    </w:p>
    <w:p w:rsidR="006E7F1A" w:rsidRDefault="006E7F1A" w:rsidP="006E7F1A">
      <w:pPr>
        <w:jc w:val="both"/>
        <w:rPr>
          <w:sz w:val="22"/>
          <w:szCs w:val="22"/>
          <w:lang w:val="en-GB"/>
        </w:rPr>
      </w:pPr>
    </w:p>
    <w:p w:rsidR="006E7F1A" w:rsidRPr="00E96134" w:rsidRDefault="006E7F1A" w:rsidP="006E7F1A">
      <w:pPr>
        <w:pStyle w:val="ListParagraph"/>
        <w:numPr>
          <w:ilvl w:val="1"/>
          <w:numId w:val="38"/>
        </w:numPr>
        <w:jc w:val="both"/>
        <w:rPr>
          <w:sz w:val="22"/>
          <w:szCs w:val="22"/>
          <w:lang w:val="en-GB"/>
        </w:rPr>
      </w:pPr>
      <w:r w:rsidRPr="00E96134">
        <w:rPr>
          <w:sz w:val="22"/>
          <w:szCs w:val="22"/>
          <w:lang w:val="en-GB"/>
        </w:rPr>
        <w:t>UNFPA reserves the right at the time of award of contract to increase or decrease by up to 20% the quantity of goods specified in this bid without any change in unit price or other terms and conditions.</w:t>
      </w:r>
    </w:p>
    <w:p w:rsidR="006E7F1A" w:rsidRDefault="006E7F1A" w:rsidP="006E7F1A">
      <w:pPr>
        <w:jc w:val="both"/>
        <w:rPr>
          <w:sz w:val="22"/>
          <w:szCs w:val="22"/>
          <w:lang w:val="en-GB"/>
        </w:rPr>
      </w:pPr>
    </w:p>
    <w:p w:rsidR="006E7F1A" w:rsidRDefault="006E7F1A" w:rsidP="00114763">
      <w:pPr>
        <w:pStyle w:val="Heading2"/>
        <w:numPr>
          <w:ilvl w:val="0"/>
          <w:numId w:val="43"/>
        </w:numPr>
        <w:ind w:left="450" w:hanging="450"/>
        <w:rPr>
          <w:rFonts w:ascii="Times New Roman" w:hAnsi="Times New Roman" w:cs="Times New Roman"/>
          <w:lang w:val="en-GB"/>
        </w:rPr>
      </w:pPr>
      <w:bookmarkStart w:id="54" w:name="_Toc306007612"/>
      <w:r w:rsidRPr="00E96134">
        <w:rPr>
          <w:rFonts w:ascii="Times New Roman" w:hAnsi="Times New Roman" w:cs="Times New Roman"/>
          <w:lang w:val="en-GB"/>
        </w:rPr>
        <w:t xml:space="preserve">Signing </w:t>
      </w:r>
      <w:r>
        <w:rPr>
          <w:rFonts w:ascii="Times New Roman" w:hAnsi="Times New Roman" w:cs="Times New Roman"/>
          <w:lang w:val="en-GB"/>
        </w:rPr>
        <w:t>of the contract</w:t>
      </w:r>
      <w:bookmarkEnd w:id="54"/>
    </w:p>
    <w:p w:rsidR="006E7F1A" w:rsidRDefault="006E7F1A" w:rsidP="006E7F1A">
      <w:pPr>
        <w:pStyle w:val="Heading2"/>
        <w:ind w:left="450" w:firstLine="0"/>
        <w:rPr>
          <w:rFonts w:ascii="Times New Roman" w:hAnsi="Times New Roman" w:cs="Times New Roman"/>
          <w:lang w:val="en-GB"/>
        </w:rPr>
      </w:pPr>
    </w:p>
    <w:p w:rsidR="006E7F1A" w:rsidRDefault="006E7F1A" w:rsidP="00114763">
      <w:pPr>
        <w:pStyle w:val="ListParagraph"/>
        <w:numPr>
          <w:ilvl w:val="1"/>
          <w:numId w:val="43"/>
        </w:numPr>
        <w:jc w:val="both"/>
        <w:rPr>
          <w:sz w:val="22"/>
          <w:szCs w:val="22"/>
          <w:lang w:val="en-GB"/>
        </w:rPr>
      </w:pPr>
      <w:r w:rsidRPr="00E96134">
        <w:rPr>
          <w:sz w:val="22"/>
          <w:szCs w:val="22"/>
          <w:lang w:val="en-GB"/>
        </w:rPr>
        <w:t xml:space="preserve">Prior to the expiration of the period of bid validity, UNFPA shall send the successful bidder the </w:t>
      </w:r>
      <w:r w:rsidRPr="00DA34A2">
        <w:rPr>
          <w:sz w:val="22"/>
          <w:szCs w:val="22"/>
          <w:lang w:val="en-GB"/>
        </w:rPr>
        <w:t>Contract/Purchase Order</w:t>
      </w:r>
      <w:r w:rsidRPr="00E96134">
        <w:rPr>
          <w:sz w:val="22"/>
          <w:szCs w:val="22"/>
          <w:lang w:val="en-GB"/>
        </w:rPr>
        <w:t>, which constitute</w:t>
      </w:r>
      <w:r w:rsidR="00DA34A2">
        <w:rPr>
          <w:sz w:val="22"/>
          <w:szCs w:val="22"/>
          <w:lang w:val="en-GB"/>
        </w:rPr>
        <w:t>s</w:t>
      </w:r>
      <w:r w:rsidRPr="00E96134">
        <w:rPr>
          <w:sz w:val="22"/>
          <w:szCs w:val="22"/>
          <w:lang w:val="en-GB"/>
        </w:rPr>
        <w:t xml:space="preserve"> the notification of award.  The successful bidder shall sign, date the contract and return it to UNFPA within 10 days of receipt of the contract. After receipt of the contract, the successful bidder shall deliver the commodities in accordance with the quantity, quality and delivery schedule outlined in its bid in conjunction with UNFPA Terms and Conditions.</w:t>
      </w:r>
    </w:p>
    <w:p w:rsidR="00733176" w:rsidRDefault="00733176" w:rsidP="00733176">
      <w:pPr>
        <w:pStyle w:val="ListParagraph"/>
        <w:ind w:left="420"/>
        <w:jc w:val="both"/>
        <w:rPr>
          <w:sz w:val="22"/>
          <w:szCs w:val="22"/>
          <w:lang w:val="en-GB"/>
        </w:rPr>
      </w:pPr>
    </w:p>
    <w:p w:rsidR="00733176" w:rsidRPr="00733176" w:rsidRDefault="00733176" w:rsidP="00733176">
      <w:pPr>
        <w:pStyle w:val="ListParagraph"/>
        <w:numPr>
          <w:ilvl w:val="0"/>
          <w:numId w:val="43"/>
        </w:numPr>
        <w:jc w:val="both"/>
        <w:rPr>
          <w:b/>
          <w:sz w:val="22"/>
          <w:szCs w:val="22"/>
          <w:lang w:val="en-GB"/>
        </w:rPr>
      </w:pPr>
      <w:r w:rsidRPr="00733176">
        <w:rPr>
          <w:b/>
          <w:sz w:val="22"/>
          <w:szCs w:val="22"/>
          <w:lang w:val="en-GB"/>
        </w:rPr>
        <w:t>Payment Provision</w:t>
      </w:r>
    </w:p>
    <w:p w:rsidR="00733176" w:rsidRDefault="00733176" w:rsidP="00733176">
      <w:pPr>
        <w:pStyle w:val="ListParagraph"/>
        <w:ind w:left="420"/>
        <w:jc w:val="both"/>
        <w:rPr>
          <w:b/>
          <w:sz w:val="22"/>
          <w:szCs w:val="22"/>
          <w:lang w:val="en-GB"/>
        </w:rPr>
      </w:pPr>
    </w:p>
    <w:p w:rsidR="00F86641" w:rsidRPr="00F86641" w:rsidRDefault="00F86641" w:rsidP="00F86641">
      <w:pPr>
        <w:pStyle w:val="ListParagraph"/>
        <w:numPr>
          <w:ilvl w:val="1"/>
          <w:numId w:val="43"/>
        </w:numPr>
        <w:jc w:val="both"/>
        <w:rPr>
          <w:sz w:val="22"/>
          <w:szCs w:val="22"/>
          <w:lang w:val="en-GB"/>
        </w:rPr>
      </w:pPr>
      <w:r w:rsidRPr="00F86641">
        <w:rPr>
          <w:sz w:val="22"/>
          <w:szCs w:val="22"/>
          <w:lang w:val="en-GB"/>
        </w:rPr>
        <w:t>In 2008</w:t>
      </w:r>
      <w:r w:rsidR="00733176">
        <w:rPr>
          <w:sz w:val="22"/>
          <w:szCs w:val="22"/>
          <w:lang w:val="en-GB"/>
        </w:rPr>
        <w:t xml:space="preserve"> with adoption of </w:t>
      </w:r>
      <w:r w:rsidR="00733176" w:rsidRPr="00F86641">
        <w:rPr>
          <w:sz w:val="22"/>
          <w:szCs w:val="22"/>
          <w:lang w:val="en-GB"/>
        </w:rPr>
        <w:t xml:space="preserve">IPSAS, UNFPA strictly follows </w:t>
      </w:r>
      <w:r w:rsidRPr="00F86641">
        <w:rPr>
          <w:sz w:val="22"/>
          <w:szCs w:val="22"/>
          <w:lang w:val="en-GB"/>
        </w:rPr>
        <w:t>IPSAS delivery principle, based on which an expense must be recognized when goods and services are received.</w:t>
      </w:r>
    </w:p>
    <w:p w:rsidR="00F86641" w:rsidRPr="00F86641" w:rsidRDefault="00F86641" w:rsidP="00F86641">
      <w:pPr>
        <w:pStyle w:val="ListParagraph"/>
        <w:ind w:left="420"/>
        <w:jc w:val="both"/>
        <w:rPr>
          <w:sz w:val="22"/>
          <w:szCs w:val="22"/>
          <w:lang w:val="en-GB"/>
        </w:rPr>
      </w:pPr>
      <w:r w:rsidRPr="00F86641">
        <w:rPr>
          <w:sz w:val="22"/>
          <w:szCs w:val="22"/>
          <w:lang w:val="en-GB"/>
        </w:rPr>
        <w:t xml:space="preserve">Good and services </w:t>
      </w:r>
      <w:r>
        <w:rPr>
          <w:sz w:val="22"/>
          <w:szCs w:val="22"/>
          <w:lang w:val="en-GB"/>
        </w:rPr>
        <w:t xml:space="preserve">are </w:t>
      </w:r>
      <w:r w:rsidRPr="00F86641">
        <w:rPr>
          <w:sz w:val="22"/>
          <w:szCs w:val="22"/>
          <w:lang w:val="en-GB"/>
        </w:rPr>
        <w:t>received</w:t>
      </w:r>
      <w:r>
        <w:rPr>
          <w:sz w:val="22"/>
          <w:szCs w:val="22"/>
          <w:lang w:val="en-GB"/>
        </w:rPr>
        <w:t xml:space="preserve"> upon:</w:t>
      </w:r>
      <w:r w:rsidRPr="00F86641">
        <w:rPr>
          <w:sz w:val="22"/>
          <w:szCs w:val="22"/>
          <w:lang w:val="en-GB"/>
        </w:rPr>
        <w:t xml:space="preserve"> </w:t>
      </w:r>
    </w:p>
    <w:p w:rsidR="00F86641" w:rsidRDefault="00F86641" w:rsidP="00F86641">
      <w:pPr>
        <w:pStyle w:val="ListParagraph"/>
        <w:numPr>
          <w:ilvl w:val="0"/>
          <w:numId w:val="36"/>
        </w:numPr>
        <w:jc w:val="both"/>
        <w:rPr>
          <w:sz w:val="22"/>
          <w:szCs w:val="22"/>
          <w:lang w:val="en-GB"/>
        </w:rPr>
      </w:pPr>
      <w:r>
        <w:rPr>
          <w:sz w:val="22"/>
          <w:szCs w:val="22"/>
          <w:lang w:val="en-GB"/>
        </w:rPr>
        <w:t>Goods locally procured - upo</w:t>
      </w:r>
      <w:r w:rsidRPr="00F86641">
        <w:rPr>
          <w:sz w:val="22"/>
          <w:szCs w:val="22"/>
          <w:lang w:val="en-GB"/>
        </w:rPr>
        <w:t>n physical recei</w:t>
      </w:r>
      <w:r>
        <w:rPr>
          <w:sz w:val="22"/>
          <w:szCs w:val="22"/>
          <w:lang w:val="en-GB"/>
        </w:rPr>
        <w:t>pt by UNFPA;</w:t>
      </w:r>
    </w:p>
    <w:p w:rsidR="00F86641" w:rsidRDefault="00F86641" w:rsidP="00F86641">
      <w:pPr>
        <w:pStyle w:val="ListParagraph"/>
        <w:numPr>
          <w:ilvl w:val="0"/>
          <w:numId w:val="36"/>
        </w:numPr>
        <w:jc w:val="both"/>
        <w:rPr>
          <w:sz w:val="22"/>
          <w:szCs w:val="22"/>
          <w:lang w:val="en-GB"/>
        </w:rPr>
      </w:pPr>
      <w:r w:rsidRPr="00F86641">
        <w:rPr>
          <w:sz w:val="22"/>
          <w:szCs w:val="22"/>
          <w:lang w:val="en-GB"/>
        </w:rPr>
        <w:t>International purchase: Obtaining the title of the goods through Bill of lading or other official shipping documents</w:t>
      </w:r>
      <w:r>
        <w:rPr>
          <w:sz w:val="22"/>
          <w:szCs w:val="22"/>
          <w:lang w:val="en-GB"/>
        </w:rPr>
        <w:t>;</w:t>
      </w:r>
    </w:p>
    <w:p w:rsidR="00F86641" w:rsidRDefault="00F86641" w:rsidP="00F86641">
      <w:pPr>
        <w:pStyle w:val="ListParagraph"/>
        <w:jc w:val="both"/>
        <w:rPr>
          <w:sz w:val="22"/>
          <w:szCs w:val="22"/>
          <w:lang w:val="en-GB"/>
        </w:rPr>
      </w:pPr>
    </w:p>
    <w:p w:rsidR="006E7F1A" w:rsidRPr="00F86641" w:rsidRDefault="006E7F1A" w:rsidP="00F86641">
      <w:pPr>
        <w:pStyle w:val="Heading2"/>
        <w:numPr>
          <w:ilvl w:val="0"/>
          <w:numId w:val="43"/>
        </w:numPr>
        <w:ind w:left="450" w:hanging="450"/>
        <w:rPr>
          <w:rFonts w:ascii="Times New Roman" w:hAnsi="Times New Roman" w:cs="Times New Roman"/>
          <w:lang w:val="en-GB"/>
        </w:rPr>
      </w:pPr>
      <w:bookmarkStart w:id="55" w:name="_Toc306007613"/>
      <w:r w:rsidRPr="00F86641">
        <w:rPr>
          <w:rFonts w:ascii="Times New Roman" w:hAnsi="Times New Roman" w:cs="Times New Roman"/>
          <w:lang w:val="en-GB"/>
        </w:rPr>
        <w:t>Publication of Contract Award</w:t>
      </w:r>
      <w:bookmarkEnd w:id="55"/>
    </w:p>
    <w:p w:rsidR="006E7F1A" w:rsidRDefault="006E7F1A" w:rsidP="006E7F1A">
      <w:pPr>
        <w:rPr>
          <w:lang w:val="en-GB"/>
        </w:rPr>
      </w:pPr>
    </w:p>
    <w:p w:rsidR="006E7F1A" w:rsidRDefault="006E7F1A" w:rsidP="00114763">
      <w:pPr>
        <w:pStyle w:val="ListParagraph"/>
        <w:numPr>
          <w:ilvl w:val="1"/>
          <w:numId w:val="43"/>
        </w:numPr>
        <w:jc w:val="both"/>
        <w:rPr>
          <w:sz w:val="22"/>
          <w:szCs w:val="22"/>
          <w:lang w:val="en-GB"/>
        </w:rPr>
      </w:pPr>
      <w:r w:rsidRPr="00E96134">
        <w:rPr>
          <w:sz w:val="22"/>
          <w:szCs w:val="22"/>
          <w:lang w:val="en-GB"/>
        </w:rPr>
        <w:t xml:space="preserve">UNFPA shall publish the contract award on United Nations Global Marketplace </w:t>
      </w:r>
      <w:hyperlink r:id="rId18" w:history="1">
        <w:r w:rsidRPr="00E96134">
          <w:rPr>
            <w:rStyle w:val="Hyperlink"/>
            <w:sz w:val="22"/>
            <w:szCs w:val="22"/>
            <w:lang w:val="en-GB"/>
          </w:rPr>
          <w:t>http://www.ungm.org</w:t>
        </w:r>
      </w:hyperlink>
      <w:r w:rsidRPr="00E96134">
        <w:rPr>
          <w:sz w:val="22"/>
          <w:szCs w:val="22"/>
          <w:lang w:val="en-GB"/>
        </w:rPr>
        <w:t xml:space="preserve">, with the information of the awarded bidder company name, contract amount or LTA and the date of the contract. </w:t>
      </w:r>
    </w:p>
    <w:p w:rsidR="006E7F1A" w:rsidRDefault="006E7F1A" w:rsidP="006E7F1A">
      <w:pPr>
        <w:ind w:left="480"/>
        <w:rPr>
          <w:sz w:val="28"/>
          <w:szCs w:val="28"/>
          <w:lang w:val="en-GB"/>
        </w:rPr>
      </w:pPr>
      <w:r w:rsidRPr="009A490B">
        <w:rPr>
          <w:sz w:val="22"/>
          <w:szCs w:val="22"/>
          <w:lang w:val="en-GB"/>
        </w:rPr>
        <w:lastRenderedPageBreak/>
        <w:t xml:space="preserve">Suppliers perceiving that they have been unjustly treated in connection with the solicitation or award of a contract may lodge a complaint directly with the UNFPA Head of </w:t>
      </w:r>
      <w:r w:rsidR="00DA34A2">
        <w:rPr>
          <w:sz w:val="22"/>
          <w:szCs w:val="22"/>
          <w:lang w:val="en-GB"/>
        </w:rPr>
        <w:t xml:space="preserve">Armenia Country </w:t>
      </w:r>
      <w:r w:rsidRPr="009A490B">
        <w:rPr>
          <w:sz w:val="22"/>
          <w:szCs w:val="22"/>
          <w:lang w:val="en-GB"/>
        </w:rPr>
        <w:t xml:space="preserve">Office at </w:t>
      </w:r>
      <w:r w:rsidR="00DA34A2">
        <w:rPr>
          <w:sz w:val="22"/>
          <w:szCs w:val="22"/>
          <w:lang w:val="en-GB"/>
        </w:rPr>
        <w:t xml:space="preserve"> Petros Adamyan 14</w:t>
      </w:r>
      <w:r w:rsidRPr="009A490B">
        <w:rPr>
          <w:i/>
          <w:sz w:val="22"/>
          <w:szCs w:val="22"/>
          <w:lang w:val="en-GB"/>
        </w:rPr>
        <w:t>.</w:t>
      </w:r>
      <w:r w:rsidRPr="009A490B">
        <w:rPr>
          <w:sz w:val="22"/>
          <w:szCs w:val="22"/>
          <w:lang w:val="en-GB"/>
        </w:rPr>
        <w:t xml:space="preserve"> The UNFPA Head of Office will then make an assessment of the complaint and provide a reply to the supplier within a week. If the supplier is not satisfied with the reply provided by the UNFPA Head of Office, the supplier may escalate the complaint to the Chief, Procurement Services Branch at procurement@unfpa.org, who will reply to the </w:t>
      </w:r>
      <w:r w:rsidRPr="00B16F09">
        <w:rPr>
          <w:sz w:val="22"/>
          <w:szCs w:val="22"/>
          <w:lang w:val="en-GB"/>
        </w:rPr>
        <w:t>supplier within a week and advise the Supplier on further recourse if required.</w:t>
      </w:r>
      <w:r w:rsidRPr="00023244">
        <w:rPr>
          <w:sz w:val="28"/>
          <w:szCs w:val="28"/>
          <w:lang w:val="en-GB"/>
        </w:rPr>
        <w:t xml:space="preserve"> </w:t>
      </w:r>
    </w:p>
    <w:p w:rsidR="006E7F1A" w:rsidRPr="009A490B" w:rsidRDefault="006E7F1A" w:rsidP="006E7F1A">
      <w:pPr>
        <w:ind w:firstLine="480"/>
        <w:rPr>
          <w:sz w:val="22"/>
          <w:szCs w:val="22"/>
          <w:lang w:val="en-GB"/>
        </w:rPr>
      </w:pPr>
    </w:p>
    <w:p w:rsidR="006E7F1A" w:rsidRPr="005E6A1E" w:rsidRDefault="006E7F1A" w:rsidP="006E7F1A">
      <w:pPr>
        <w:pStyle w:val="ListParagraph"/>
        <w:rPr>
          <w:sz w:val="28"/>
          <w:szCs w:val="28"/>
          <w:lang w:val="en-GB"/>
        </w:rPr>
      </w:pPr>
    </w:p>
    <w:p w:rsidR="006E7F1A" w:rsidRPr="00B16F09" w:rsidRDefault="006E7F1A" w:rsidP="006E7F1A">
      <w:pPr>
        <w:pStyle w:val="Heading1"/>
        <w:jc w:val="center"/>
        <w:rPr>
          <w:rFonts w:ascii="Times New Roman" w:hAnsi="Times New Roman" w:cs="Times New Roman"/>
          <w:b w:val="0"/>
          <w:sz w:val="22"/>
          <w:szCs w:val="22"/>
          <w:lang w:val="en-GB"/>
        </w:rPr>
      </w:pPr>
      <w:bookmarkStart w:id="56" w:name="_Toc306007614"/>
      <w:r w:rsidRPr="00B16F09">
        <w:rPr>
          <w:rFonts w:ascii="Times New Roman" w:hAnsi="Times New Roman" w:cs="Times New Roman"/>
          <w:b w:val="0"/>
          <w:lang w:val="en-GB"/>
        </w:rPr>
        <w:t xml:space="preserve">SECTION II: </w:t>
      </w:r>
      <w:bookmarkStart w:id="57" w:name="_Toc152577133"/>
      <w:bookmarkStart w:id="58" w:name="_Toc152577694"/>
      <w:bookmarkStart w:id="59" w:name="_Toc152577963"/>
      <w:bookmarkStart w:id="60" w:name="_Toc156198778"/>
      <w:bookmarkStart w:id="61" w:name="_Toc38258027"/>
      <w:bookmarkEnd w:id="14"/>
      <w:bookmarkEnd w:id="57"/>
      <w:bookmarkEnd w:id="58"/>
      <w:bookmarkEnd w:id="59"/>
      <w:bookmarkEnd w:id="60"/>
      <w:r w:rsidRPr="00B16F09">
        <w:rPr>
          <w:rFonts w:ascii="Times New Roman" w:hAnsi="Times New Roman" w:cs="Times New Roman"/>
          <w:b w:val="0"/>
          <w:lang w:val="en-GB"/>
        </w:rPr>
        <w:t>Technical Specifications and Schedule of Requirements</w:t>
      </w:r>
      <w:bookmarkEnd w:id="56"/>
    </w:p>
    <w:p w:rsidR="006E7F1A" w:rsidRDefault="006E7F1A" w:rsidP="006E7F1A">
      <w:pPr>
        <w:suppressAutoHyphens/>
        <w:jc w:val="both"/>
        <w:rPr>
          <w:b/>
          <w:i/>
          <w:highlight w:val="yellow"/>
        </w:rPr>
      </w:pPr>
    </w:p>
    <w:p w:rsidR="006E7F1A" w:rsidRPr="00B16F09" w:rsidRDefault="006E7F1A" w:rsidP="006E7F1A">
      <w:pPr>
        <w:suppressAutoHyphens/>
        <w:jc w:val="both"/>
        <w:rPr>
          <w:b/>
          <w:i/>
        </w:rPr>
      </w:pPr>
    </w:p>
    <w:p w:rsidR="006E7F1A" w:rsidRDefault="006E7F1A" w:rsidP="006E7F1A">
      <w:pPr>
        <w:pStyle w:val="ListParagraph"/>
        <w:numPr>
          <w:ilvl w:val="0"/>
          <w:numId w:val="17"/>
        </w:numPr>
        <w:suppressAutoHyphens/>
        <w:ind w:left="360"/>
        <w:jc w:val="both"/>
        <w:rPr>
          <w:b/>
          <w:sz w:val="24"/>
          <w:szCs w:val="24"/>
        </w:rPr>
      </w:pPr>
      <w:r w:rsidRPr="00FB2A58">
        <w:rPr>
          <w:b/>
          <w:sz w:val="24"/>
          <w:szCs w:val="24"/>
        </w:rPr>
        <w:t>Technical Specifications</w:t>
      </w:r>
    </w:p>
    <w:p w:rsidR="00787E56" w:rsidRDefault="00787E56" w:rsidP="00787E56">
      <w:pPr>
        <w:pStyle w:val="ListParagraph"/>
        <w:suppressAutoHyphens/>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87"/>
      </w:tblGrid>
      <w:tr w:rsidR="00787E56" w:rsidRPr="007C0B5B" w:rsidTr="007C0B5B">
        <w:tc>
          <w:tcPr>
            <w:tcW w:w="1008" w:type="dxa"/>
            <w:shd w:val="clear" w:color="auto" w:fill="auto"/>
          </w:tcPr>
          <w:p w:rsidR="00787E56" w:rsidRPr="006C1159" w:rsidRDefault="00787E56" w:rsidP="001D5898">
            <w:pPr>
              <w:suppressAutoHyphens/>
              <w:jc w:val="center"/>
              <w:rPr>
                <w:sz w:val="22"/>
                <w:szCs w:val="22"/>
              </w:rPr>
            </w:pPr>
          </w:p>
        </w:tc>
        <w:tc>
          <w:tcPr>
            <w:tcW w:w="7587" w:type="dxa"/>
            <w:shd w:val="clear" w:color="auto" w:fill="auto"/>
          </w:tcPr>
          <w:p w:rsidR="00787E56" w:rsidRPr="007C0B5B" w:rsidRDefault="00787E56" w:rsidP="001D5898">
            <w:pPr>
              <w:suppressAutoHyphens/>
              <w:jc w:val="center"/>
              <w:rPr>
                <w:sz w:val="22"/>
                <w:szCs w:val="22"/>
              </w:rPr>
            </w:pPr>
            <w:r w:rsidRPr="007C0B5B">
              <w:rPr>
                <w:sz w:val="22"/>
                <w:szCs w:val="22"/>
              </w:rPr>
              <w:t xml:space="preserve">Description and minimum/mandatory specifications </w:t>
            </w:r>
          </w:p>
        </w:tc>
      </w:tr>
      <w:tr w:rsidR="00787E56" w:rsidRPr="007C0B5B" w:rsidTr="007C0B5B">
        <w:tc>
          <w:tcPr>
            <w:tcW w:w="1008" w:type="dxa"/>
            <w:shd w:val="clear" w:color="auto" w:fill="auto"/>
          </w:tcPr>
          <w:p w:rsidR="007C0B5B" w:rsidRPr="007C0B5B" w:rsidRDefault="007C0B5B" w:rsidP="001D5898">
            <w:pPr>
              <w:suppressAutoHyphens/>
              <w:jc w:val="center"/>
              <w:rPr>
                <w:sz w:val="22"/>
                <w:szCs w:val="22"/>
              </w:rPr>
            </w:pPr>
          </w:p>
          <w:p w:rsidR="007C0B5B" w:rsidRPr="007C0B5B" w:rsidRDefault="007C0B5B" w:rsidP="001D5898">
            <w:pPr>
              <w:suppressAutoHyphens/>
              <w:jc w:val="center"/>
              <w:rPr>
                <w:sz w:val="22"/>
                <w:szCs w:val="22"/>
              </w:rPr>
            </w:pPr>
          </w:p>
          <w:p w:rsidR="00787E56" w:rsidRPr="007C0B5B" w:rsidRDefault="00787E56" w:rsidP="001D5898">
            <w:pPr>
              <w:suppressAutoHyphens/>
              <w:jc w:val="center"/>
              <w:rPr>
                <w:sz w:val="22"/>
                <w:szCs w:val="22"/>
              </w:rPr>
            </w:pPr>
            <w:r w:rsidRPr="007C0B5B">
              <w:rPr>
                <w:sz w:val="22"/>
                <w:szCs w:val="22"/>
              </w:rPr>
              <w:t>1</w:t>
            </w:r>
          </w:p>
        </w:tc>
        <w:tc>
          <w:tcPr>
            <w:tcW w:w="7587" w:type="dxa"/>
            <w:shd w:val="clear" w:color="auto" w:fill="auto"/>
          </w:tcPr>
          <w:p w:rsidR="00787E56" w:rsidRPr="007C0B5B" w:rsidRDefault="00787E56" w:rsidP="001D5898">
            <w:pPr>
              <w:suppressAutoHyphens/>
              <w:jc w:val="center"/>
              <w:rPr>
                <w:sz w:val="22"/>
                <w:szCs w:val="22"/>
              </w:rPr>
            </w:pPr>
            <w:r w:rsidRPr="007C0B5B">
              <w:rPr>
                <w:sz w:val="22"/>
                <w:szCs w:val="22"/>
              </w:rPr>
              <w:t xml:space="preserve">Desktop PC </w:t>
            </w:r>
            <w:r w:rsidR="00F9397E">
              <w:rPr>
                <w:sz w:val="22"/>
                <w:szCs w:val="22"/>
              </w:rPr>
              <w:t>(well-known brand)</w:t>
            </w:r>
          </w:p>
          <w:p w:rsidR="00787E56" w:rsidRPr="007C0B5B" w:rsidRDefault="00787E56" w:rsidP="001D5898">
            <w:pPr>
              <w:suppressAutoHyphens/>
              <w:ind w:left="-2348"/>
              <w:jc w:val="center"/>
              <w:rPr>
                <w:sz w:val="22"/>
                <w:szCs w:val="22"/>
              </w:rPr>
            </w:pPr>
          </w:p>
          <w:p w:rsidR="00787E56" w:rsidRPr="007C0B5B" w:rsidRDefault="00787E56" w:rsidP="001D5898">
            <w:pPr>
              <w:suppressAutoHyphens/>
              <w:rPr>
                <w:sz w:val="22"/>
                <w:szCs w:val="22"/>
              </w:rPr>
            </w:pPr>
            <w:r w:rsidRPr="007C0B5B">
              <w:rPr>
                <w:sz w:val="22"/>
                <w:szCs w:val="22"/>
              </w:rPr>
              <w:t>Processor: 4</w:t>
            </w:r>
            <w:r w:rsidRPr="007C0B5B">
              <w:rPr>
                <w:sz w:val="22"/>
                <w:szCs w:val="22"/>
                <w:vertAlign w:val="superscript"/>
              </w:rPr>
              <w:t>th</w:t>
            </w:r>
            <w:r w:rsidRPr="007C0B5B">
              <w:rPr>
                <w:sz w:val="22"/>
                <w:szCs w:val="22"/>
              </w:rPr>
              <w:t xml:space="preserve"> generation, Intel Core i3, 1333 MHz, </w:t>
            </w:r>
          </w:p>
          <w:p w:rsidR="00787E56" w:rsidRPr="007C0B5B" w:rsidRDefault="00787E56" w:rsidP="001D5898">
            <w:pPr>
              <w:suppressAutoHyphens/>
              <w:rPr>
                <w:sz w:val="22"/>
                <w:szCs w:val="22"/>
              </w:rPr>
            </w:pPr>
            <w:r w:rsidRPr="007C0B5B">
              <w:rPr>
                <w:sz w:val="22"/>
                <w:szCs w:val="22"/>
              </w:rPr>
              <w:t>RAM: 4GB,1600MHz, DDR3</w:t>
            </w:r>
          </w:p>
          <w:p w:rsidR="00787E56" w:rsidRPr="007C0B5B" w:rsidRDefault="00F346DF" w:rsidP="001D5898">
            <w:pPr>
              <w:suppressAutoHyphens/>
              <w:rPr>
                <w:sz w:val="22"/>
                <w:szCs w:val="22"/>
              </w:rPr>
            </w:pPr>
            <w:r w:rsidRPr="007C0B5B">
              <w:rPr>
                <w:sz w:val="22"/>
                <w:szCs w:val="22"/>
              </w:rPr>
              <w:t>Hard Disk: 500</w:t>
            </w:r>
            <w:r w:rsidR="00787E56" w:rsidRPr="007C0B5B">
              <w:rPr>
                <w:sz w:val="22"/>
                <w:szCs w:val="22"/>
              </w:rPr>
              <w:t xml:space="preserve"> GB SATA with 16 MB cache</w:t>
            </w:r>
          </w:p>
          <w:p w:rsidR="00787E56" w:rsidRPr="007C0B5B" w:rsidRDefault="00787E56" w:rsidP="001D5898">
            <w:pPr>
              <w:suppressAutoHyphens/>
              <w:rPr>
                <w:sz w:val="22"/>
                <w:szCs w:val="22"/>
              </w:rPr>
            </w:pPr>
            <w:r w:rsidRPr="007C0B5B">
              <w:rPr>
                <w:sz w:val="22"/>
                <w:szCs w:val="22"/>
              </w:rPr>
              <w:t>16XDVD+/- RW</w:t>
            </w:r>
          </w:p>
          <w:p w:rsidR="00787E56" w:rsidRPr="007C0B5B" w:rsidRDefault="00787E56" w:rsidP="001D5898">
            <w:pPr>
              <w:suppressAutoHyphens/>
              <w:rPr>
                <w:sz w:val="22"/>
                <w:szCs w:val="22"/>
              </w:rPr>
            </w:pPr>
            <w:r w:rsidRPr="007C0B5B">
              <w:rPr>
                <w:sz w:val="22"/>
                <w:szCs w:val="22"/>
              </w:rPr>
              <w:t>External ports: 4USB 2.0/3.0</w:t>
            </w:r>
          </w:p>
          <w:p w:rsidR="00787E56" w:rsidRPr="007C0B5B" w:rsidRDefault="00787E56" w:rsidP="001D5898">
            <w:pPr>
              <w:suppressAutoHyphens/>
              <w:rPr>
                <w:sz w:val="22"/>
                <w:szCs w:val="22"/>
              </w:rPr>
            </w:pPr>
            <w:r w:rsidRPr="007C0B5B">
              <w:rPr>
                <w:sz w:val="22"/>
                <w:szCs w:val="22"/>
              </w:rPr>
              <w:t>Graphics: Integrated, up to 256MB shared</w:t>
            </w:r>
          </w:p>
          <w:p w:rsidR="00787E56" w:rsidRPr="007C0B5B" w:rsidRDefault="00F346DF" w:rsidP="001D5898">
            <w:pPr>
              <w:suppressAutoHyphens/>
              <w:rPr>
                <w:sz w:val="22"/>
                <w:szCs w:val="22"/>
              </w:rPr>
            </w:pPr>
            <w:r w:rsidRPr="007C0B5B">
              <w:rPr>
                <w:sz w:val="22"/>
                <w:szCs w:val="22"/>
              </w:rPr>
              <w:t>Monitor: 21</w:t>
            </w:r>
            <w:r w:rsidR="00787E56" w:rsidRPr="007C0B5B">
              <w:rPr>
                <w:sz w:val="22"/>
                <w:szCs w:val="22"/>
              </w:rPr>
              <w:t>”WXGA LCD</w:t>
            </w:r>
          </w:p>
          <w:p w:rsidR="00787E56" w:rsidRPr="007C0B5B" w:rsidRDefault="00787E56" w:rsidP="001D5898">
            <w:pPr>
              <w:suppressAutoHyphens/>
              <w:rPr>
                <w:sz w:val="22"/>
                <w:szCs w:val="22"/>
              </w:rPr>
            </w:pPr>
            <w:r w:rsidRPr="007C0B5B">
              <w:rPr>
                <w:sz w:val="22"/>
                <w:szCs w:val="22"/>
              </w:rPr>
              <w:t>Keyboard:101 key-enhanced keyboard</w:t>
            </w:r>
          </w:p>
          <w:p w:rsidR="00787E56" w:rsidRPr="007C0B5B" w:rsidRDefault="00787E56" w:rsidP="001D5898">
            <w:pPr>
              <w:suppressAutoHyphens/>
              <w:rPr>
                <w:sz w:val="22"/>
                <w:szCs w:val="22"/>
              </w:rPr>
            </w:pPr>
            <w:r w:rsidRPr="007C0B5B">
              <w:rPr>
                <w:sz w:val="22"/>
                <w:szCs w:val="22"/>
              </w:rPr>
              <w:t>Mouse: 2 button digital mouse with scroll</w:t>
            </w:r>
          </w:p>
          <w:p w:rsidR="00787E56" w:rsidRPr="007C0B5B" w:rsidRDefault="00787E56" w:rsidP="001D5898">
            <w:pPr>
              <w:suppressAutoHyphens/>
              <w:rPr>
                <w:sz w:val="22"/>
                <w:szCs w:val="22"/>
              </w:rPr>
            </w:pPr>
            <w:r w:rsidRPr="007C0B5B">
              <w:rPr>
                <w:sz w:val="22"/>
                <w:szCs w:val="22"/>
              </w:rPr>
              <w:t>Operating System: Windows 7 Professional</w:t>
            </w:r>
          </w:p>
          <w:p w:rsidR="00787E56" w:rsidRPr="007C0B5B" w:rsidRDefault="00787E56" w:rsidP="001D5898">
            <w:pPr>
              <w:suppressAutoHyphens/>
              <w:rPr>
                <w:sz w:val="22"/>
                <w:szCs w:val="22"/>
              </w:rPr>
            </w:pPr>
            <w:r w:rsidRPr="007C0B5B">
              <w:rPr>
                <w:sz w:val="22"/>
                <w:szCs w:val="22"/>
              </w:rPr>
              <w:t>Network capabilities: Integrated 10/100/1000 Ethernet card</w:t>
            </w:r>
          </w:p>
          <w:p w:rsidR="00787E56" w:rsidRPr="007C0B5B" w:rsidRDefault="00787E56" w:rsidP="001D5898">
            <w:pPr>
              <w:suppressAutoHyphens/>
              <w:rPr>
                <w:sz w:val="22"/>
                <w:szCs w:val="22"/>
              </w:rPr>
            </w:pPr>
            <w:r w:rsidRPr="007C0B5B">
              <w:rPr>
                <w:sz w:val="22"/>
                <w:szCs w:val="22"/>
              </w:rPr>
              <w:t xml:space="preserve">Certification: must be certified by manufacturer for </w:t>
            </w:r>
            <w:r w:rsidR="00733176" w:rsidRPr="007C0B5B">
              <w:rPr>
                <w:sz w:val="22"/>
                <w:szCs w:val="22"/>
              </w:rPr>
              <w:t>compatibility</w:t>
            </w:r>
            <w:r w:rsidRPr="007C0B5B">
              <w:rPr>
                <w:sz w:val="22"/>
                <w:szCs w:val="22"/>
              </w:rPr>
              <w:t xml:space="preserve"> with Windows 7 Professional or Windows 8.1 operating systems</w:t>
            </w:r>
          </w:p>
          <w:p w:rsidR="00116AF0" w:rsidRDefault="00116AF0" w:rsidP="001D5898">
            <w:pPr>
              <w:suppressAutoHyphens/>
              <w:rPr>
                <w:sz w:val="22"/>
                <w:szCs w:val="22"/>
              </w:rPr>
            </w:pPr>
            <w:r w:rsidRPr="007C0B5B">
              <w:rPr>
                <w:sz w:val="22"/>
                <w:szCs w:val="22"/>
              </w:rPr>
              <w:t>Warranty:</w:t>
            </w:r>
            <w:r w:rsidR="0082271A" w:rsidRPr="007C0B5B">
              <w:rPr>
                <w:sz w:val="22"/>
                <w:szCs w:val="22"/>
              </w:rPr>
              <w:t xml:space="preserve"> at least 2 years</w:t>
            </w:r>
            <w:r w:rsidR="0082271A" w:rsidRPr="00B16F09">
              <w:rPr>
                <w:sz w:val="22"/>
                <w:szCs w:val="22"/>
              </w:rPr>
              <w:t xml:space="preserve"> </w:t>
            </w:r>
          </w:p>
          <w:p w:rsidR="00EA18AF" w:rsidRPr="00B16F09" w:rsidRDefault="00EA18AF" w:rsidP="001D5898">
            <w:pPr>
              <w:suppressAutoHyphens/>
              <w:rPr>
                <w:sz w:val="22"/>
                <w:szCs w:val="22"/>
              </w:rPr>
            </w:pPr>
          </w:p>
        </w:tc>
      </w:tr>
    </w:tbl>
    <w:p w:rsidR="00787E56" w:rsidRPr="00FB2A58" w:rsidRDefault="00787E56" w:rsidP="00787E56">
      <w:pPr>
        <w:pStyle w:val="ListParagraph"/>
        <w:suppressAutoHyphens/>
        <w:ind w:left="360"/>
        <w:jc w:val="both"/>
        <w:rPr>
          <w:b/>
          <w:sz w:val="24"/>
          <w:szCs w:val="24"/>
        </w:rPr>
      </w:pPr>
    </w:p>
    <w:p w:rsidR="006E7F1A" w:rsidRDefault="006E7F1A" w:rsidP="006E7F1A">
      <w:pPr>
        <w:suppressAutoHyphens/>
        <w:jc w:val="both"/>
        <w:rPr>
          <w:b/>
          <w:i/>
          <w:highlight w:val="yellow"/>
        </w:rPr>
      </w:pPr>
    </w:p>
    <w:p w:rsidR="006E7F1A" w:rsidRDefault="006E7F1A" w:rsidP="006E7F1A">
      <w:pPr>
        <w:pStyle w:val="ListParagraph"/>
        <w:numPr>
          <w:ilvl w:val="1"/>
          <w:numId w:val="19"/>
        </w:numPr>
        <w:rPr>
          <w:b/>
          <w:sz w:val="24"/>
          <w:szCs w:val="24"/>
          <w:lang w:val="en-GB"/>
        </w:rPr>
      </w:pPr>
      <w:r>
        <w:rPr>
          <w:b/>
          <w:sz w:val="24"/>
          <w:szCs w:val="24"/>
          <w:lang w:val="en-GB"/>
        </w:rPr>
        <w:t>S</w:t>
      </w:r>
      <w:r w:rsidRPr="00FB2A58">
        <w:rPr>
          <w:b/>
          <w:sz w:val="24"/>
          <w:szCs w:val="24"/>
          <w:lang w:val="en-GB"/>
        </w:rPr>
        <w:t>chedule of Requirements</w:t>
      </w:r>
    </w:p>
    <w:p w:rsidR="004E0B59" w:rsidRDefault="004E0B59" w:rsidP="006E7F1A">
      <w:pPr>
        <w:suppressAutoHyphens/>
        <w:jc w:val="both"/>
        <w:rPr>
          <w:sz w:val="22"/>
          <w:szCs w:val="22"/>
          <w:lang w:val="en-GB"/>
        </w:rPr>
      </w:pPr>
    </w:p>
    <w:p w:rsidR="00E51EBD" w:rsidRDefault="004E0B59" w:rsidP="006E7F1A">
      <w:pPr>
        <w:suppressAutoHyphens/>
        <w:jc w:val="both"/>
        <w:rPr>
          <w:sz w:val="22"/>
          <w:szCs w:val="22"/>
        </w:rPr>
      </w:pPr>
      <w:r>
        <w:rPr>
          <w:i/>
          <w:sz w:val="22"/>
          <w:szCs w:val="22"/>
        </w:rPr>
        <w:t xml:space="preserve"> </w:t>
      </w:r>
      <w:r w:rsidRPr="004E0B59">
        <w:rPr>
          <w:sz w:val="22"/>
          <w:szCs w:val="22"/>
        </w:rPr>
        <w:t>The goods described in the “Technical Specifications” Section above</w:t>
      </w:r>
      <w:r w:rsidR="0053559D">
        <w:rPr>
          <w:sz w:val="22"/>
          <w:szCs w:val="22"/>
        </w:rPr>
        <w:t xml:space="preserve"> and in the total quantity of 77 (seventy-seven</w:t>
      </w:r>
      <w:r w:rsidRPr="004E0B59">
        <w:rPr>
          <w:sz w:val="22"/>
          <w:szCs w:val="22"/>
        </w:rPr>
        <w:t>) Desktop Perso</w:t>
      </w:r>
      <w:r w:rsidR="0053559D">
        <w:rPr>
          <w:sz w:val="22"/>
          <w:szCs w:val="22"/>
        </w:rPr>
        <w:t>nal Computers</w:t>
      </w:r>
      <w:r w:rsidRPr="004E0B59">
        <w:rPr>
          <w:sz w:val="22"/>
          <w:szCs w:val="22"/>
        </w:rPr>
        <w:t xml:space="preserve"> </w:t>
      </w:r>
      <w:r w:rsidR="007D2CD7">
        <w:rPr>
          <w:sz w:val="22"/>
          <w:szCs w:val="22"/>
        </w:rPr>
        <w:t>of well known brand</w:t>
      </w:r>
      <w:r w:rsidR="0053559D">
        <w:rPr>
          <w:sz w:val="22"/>
          <w:szCs w:val="22"/>
        </w:rPr>
        <w:t xml:space="preserve"> </w:t>
      </w:r>
      <w:r w:rsidRPr="004E0B59">
        <w:rPr>
          <w:sz w:val="22"/>
          <w:szCs w:val="22"/>
        </w:rPr>
        <w:t xml:space="preserve">should be delivered to UNFPA Armenia CO within </w:t>
      </w:r>
      <w:r w:rsidR="00F35CA2">
        <w:rPr>
          <w:sz w:val="22"/>
          <w:szCs w:val="22"/>
        </w:rPr>
        <w:t>5</w:t>
      </w:r>
      <w:r w:rsidR="007D2CD7">
        <w:rPr>
          <w:sz w:val="22"/>
          <w:szCs w:val="22"/>
        </w:rPr>
        <w:t>0 calendar days</w:t>
      </w:r>
      <w:r w:rsidR="00085B2B">
        <w:rPr>
          <w:sz w:val="22"/>
          <w:szCs w:val="22"/>
        </w:rPr>
        <w:t xml:space="preserve"> </w:t>
      </w:r>
      <w:r>
        <w:rPr>
          <w:sz w:val="22"/>
          <w:szCs w:val="22"/>
        </w:rPr>
        <w:t xml:space="preserve">upon award of the Contract/Issuance of Purchase Order. </w:t>
      </w:r>
    </w:p>
    <w:p w:rsidR="00116AF0" w:rsidRDefault="00116AF0" w:rsidP="006E7F1A">
      <w:pPr>
        <w:suppressAutoHyphens/>
        <w:jc w:val="both"/>
        <w:rPr>
          <w:sz w:val="22"/>
          <w:szCs w:val="22"/>
        </w:rPr>
      </w:pPr>
    </w:p>
    <w:p w:rsidR="004E0B59" w:rsidRDefault="00E51EBD" w:rsidP="006E7F1A">
      <w:pPr>
        <w:suppressAutoHyphens/>
        <w:jc w:val="both"/>
        <w:rPr>
          <w:sz w:val="22"/>
          <w:szCs w:val="22"/>
        </w:rPr>
      </w:pPr>
      <w:r>
        <w:rPr>
          <w:sz w:val="22"/>
          <w:szCs w:val="22"/>
        </w:rPr>
        <w:t>It is a general requirement that the potential supplier indicates all the details related to the delivery of goods (freight cost, delivery time, shipping details (i.e. route, ways of delivery). As per UNFPA delivery principle, the goods are considered as ‘delivered’ upon physical receipt of goods by the authorized UNFPA representative and signature of “Act of Acceptance”. In case of international shipping the delivery of goods is acknowledged upon receipt of statement from the customs’ office on delivery of goods at the destination country</w:t>
      </w:r>
    </w:p>
    <w:p w:rsidR="00E51EBD" w:rsidRDefault="00E51EBD" w:rsidP="006E7F1A">
      <w:pPr>
        <w:suppressAutoHyphens/>
        <w:jc w:val="both"/>
        <w:rPr>
          <w:sz w:val="22"/>
          <w:szCs w:val="22"/>
        </w:rPr>
      </w:pPr>
    </w:p>
    <w:p w:rsidR="00074ED4" w:rsidRDefault="00074ED4" w:rsidP="006E7F1A">
      <w:pPr>
        <w:suppressAutoHyphens/>
        <w:jc w:val="both"/>
        <w:rPr>
          <w:sz w:val="22"/>
          <w:szCs w:val="22"/>
        </w:rPr>
      </w:pPr>
      <w:r>
        <w:rPr>
          <w:sz w:val="22"/>
          <w:szCs w:val="22"/>
        </w:rPr>
        <w:t xml:space="preserve">Bidders should carefully complete and accurately calculate the units/amounts/costs variations and provide information on total price estimation as detailed as possible. In case of discounts or special offers proposed, the Price Schedule (Section V) should clearly reflect this information to ensure bidders’ responsiveness to the required specifications and high competitiveness.   </w:t>
      </w:r>
    </w:p>
    <w:p w:rsidR="006E7F1A" w:rsidRPr="004E0B59" w:rsidRDefault="004E0B59" w:rsidP="006E7F1A">
      <w:pPr>
        <w:suppressAutoHyphens/>
        <w:jc w:val="both"/>
        <w:rPr>
          <w:sz w:val="22"/>
          <w:szCs w:val="22"/>
          <w:highlight w:val="yellow"/>
        </w:rPr>
      </w:pPr>
      <w:r w:rsidRPr="004E0B59">
        <w:rPr>
          <w:sz w:val="22"/>
          <w:szCs w:val="22"/>
        </w:rPr>
        <w:t xml:space="preserve">  </w:t>
      </w:r>
    </w:p>
    <w:p w:rsidR="00733176" w:rsidRPr="0014618A" w:rsidRDefault="00733176" w:rsidP="006E7F1A">
      <w:pPr>
        <w:overflowPunct/>
        <w:autoSpaceDE/>
        <w:autoSpaceDN/>
        <w:adjustRightInd/>
        <w:textAlignment w:val="auto"/>
        <w:rPr>
          <w:sz w:val="22"/>
          <w:szCs w:val="22"/>
          <w:lang w:val="en-GB"/>
        </w:rPr>
      </w:pPr>
    </w:p>
    <w:p w:rsidR="006E7F1A" w:rsidRDefault="006E7F1A" w:rsidP="006E7F1A">
      <w:pPr>
        <w:overflowPunct/>
        <w:autoSpaceDE/>
        <w:autoSpaceDN/>
        <w:adjustRightInd/>
        <w:textAlignment w:val="auto"/>
        <w:rPr>
          <w:sz w:val="22"/>
          <w:szCs w:val="22"/>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60"/>
        <w:gridCol w:w="1130"/>
        <w:gridCol w:w="1030"/>
        <w:gridCol w:w="3150"/>
      </w:tblGrid>
      <w:tr w:rsidR="006E7F1A" w:rsidTr="001D5898">
        <w:trPr>
          <w:cantSplit/>
          <w:trHeight w:val="719"/>
        </w:trPr>
        <w:tc>
          <w:tcPr>
            <w:tcW w:w="9108" w:type="dxa"/>
            <w:gridSpan w:val="5"/>
          </w:tcPr>
          <w:p w:rsidR="006E7F1A" w:rsidRDefault="006E7F1A" w:rsidP="001D5898">
            <w:pPr>
              <w:pStyle w:val="SectionVIHeader"/>
              <w:numPr>
                <w:ilvl w:val="0"/>
                <w:numId w:val="16"/>
              </w:numPr>
              <w:spacing w:before="0" w:after="0"/>
              <w:ind w:left="567" w:hanging="567"/>
              <w:jc w:val="left"/>
              <w:rPr>
                <w:b w:val="0"/>
                <w:bCs/>
                <w:sz w:val="28"/>
                <w:szCs w:val="28"/>
              </w:rPr>
            </w:pPr>
            <w:r>
              <w:rPr>
                <w:sz w:val="28"/>
                <w:szCs w:val="28"/>
              </w:rPr>
              <w:t>List of Goods and Delivery Schedule</w:t>
            </w:r>
          </w:p>
        </w:tc>
      </w:tr>
      <w:tr w:rsidR="006E7F1A" w:rsidTr="00F9397E">
        <w:trPr>
          <w:cantSplit/>
        </w:trPr>
        <w:tc>
          <w:tcPr>
            <w:tcW w:w="738" w:type="dxa"/>
            <w:vAlign w:val="center"/>
          </w:tcPr>
          <w:p w:rsidR="006E7F1A" w:rsidRDefault="006E7F1A" w:rsidP="001D5898">
            <w:pPr>
              <w:suppressAutoHyphens/>
              <w:jc w:val="center"/>
              <w:rPr>
                <w:sz w:val="22"/>
                <w:szCs w:val="22"/>
              </w:rPr>
            </w:pPr>
            <w:r>
              <w:rPr>
                <w:b/>
                <w:bCs/>
                <w:sz w:val="22"/>
                <w:szCs w:val="22"/>
              </w:rPr>
              <w:t>Line Item</w:t>
            </w:r>
          </w:p>
        </w:tc>
        <w:tc>
          <w:tcPr>
            <w:tcW w:w="3060" w:type="dxa"/>
            <w:vAlign w:val="center"/>
          </w:tcPr>
          <w:p w:rsidR="006E7F1A" w:rsidRDefault="006E7F1A" w:rsidP="001D5898">
            <w:pPr>
              <w:jc w:val="center"/>
              <w:rPr>
                <w:sz w:val="22"/>
                <w:szCs w:val="22"/>
              </w:rPr>
            </w:pPr>
            <w:r>
              <w:rPr>
                <w:b/>
                <w:bCs/>
                <w:sz w:val="22"/>
                <w:szCs w:val="22"/>
              </w:rPr>
              <w:t>Description of Goods</w:t>
            </w:r>
          </w:p>
        </w:tc>
        <w:tc>
          <w:tcPr>
            <w:tcW w:w="1130" w:type="dxa"/>
            <w:vAlign w:val="center"/>
          </w:tcPr>
          <w:p w:rsidR="006E7F1A" w:rsidRDefault="006E7F1A" w:rsidP="001D5898">
            <w:pPr>
              <w:jc w:val="center"/>
              <w:rPr>
                <w:sz w:val="22"/>
                <w:szCs w:val="22"/>
              </w:rPr>
            </w:pPr>
            <w:r>
              <w:rPr>
                <w:b/>
                <w:bCs/>
                <w:sz w:val="22"/>
                <w:szCs w:val="22"/>
              </w:rPr>
              <w:t>Quantity</w:t>
            </w:r>
          </w:p>
        </w:tc>
        <w:tc>
          <w:tcPr>
            <w:tcW w:w="1030" w:type="dxa"/>
            <w:vAlign w:val="center"/>
          </w:tcPr>
          <w:p w:rsidR="006E7F1A" w:rsidRDefault="006E7F1A" w:rsidP="001D5898">
            <w:pPr>
              <w:jc w:val="center"/>
              <w:rPr>
                <w:sz w:val="22"/>
                <w:szCs w:val="22"/>
              </w:rPr>
            </w:pPr>
            <w:r>
              <w:rPr>
                <w:b/>
                <w:bCs/>
                <w:sz w:val="22"/>
                <w:szCs w:val="22"/>
              </w:rPr>
              <w:t>Unit of measure</w:t>
            </w:r>
          </w:p>
        </w:tc>
        <w:tc>
          <w:tcPr>
            <w:tcW w:w="3150" w:type="dxa"/>
            <w:vAlign w:val="center"/>
          </w:tcPr>
          <w:p w:rsidR="006E7F1A" w:rsidRDefault="006E7F1A" w:rsidP="001D5898">
            <w:pPr>
              <w:jc w:val="center"/>
              <w:rPr>
                <w:sz w:val="22"/>
                <w:szCs w:val="22"/>
              </w:rPr>
            </w:pPr>
            <w:r>
              <w:rPr>
                <w:b/>
                <w:bCs/>
                <w:sz w:val="22"/>
                <w:szCs w:val="22"/>
              </w:rPr>
              <w:t>Delivery Schedule from date of Contract</w:t>
            </w:r>
          </w:p>
        </w:tc>
      </w:tr>
      <w:tr w:rsidR="006E7F1A" w:rsidTr="00F9397E">
        <w:trPr>
          <w:cantSplit/>
        </w:trPr>
        <w:tc>
          <w:tcPr>
            <w:tcW w:w="738" w:type="dxa"/>
          </w:tcPr>
          <w:p w:rsidR="00B00AE4" w:rsidRDefault="00B00AE4" w:rsidP="001D5898">
            <w:pPr>
              <w:rPr>
                <w:i/>
                <w:iCs/>
              </w:rPr>
            </w:pPr>
          </w:p>
          <w:p w:rsidR="00B00AE4" w:rsidRDefault="00B00AE4" w:rsidP="001D5898">
            <w:pPr>
              <w:rPr>
                <w:i/>
                <w:iCs/>
              </w:rPr>
            </w:pPr>
          </w:p>
          <w:p w:rsidR="006E7F1A" w:rsidRPr="009558C7" w:rsidRDefault="00B00AE4" w:rsidP="001D5898">
            <w:pPr>
              <w:rPr>
                <w:i/>
                <w:iCs/>
              </w:rPr>
            </w:pPr>
            <w:r>
              <w:rPr>
                <w:i/>
                <w:iCs/>
              </w:rPr>
              <w:t>1</w:t>
            </w:r>
          </w:p>
        </w:tc>
        <w:tc>
          <w:tcPr>
            <w:tcW w:w="3060" w:type="dxa"/>
          </w:tcPr>
          <w:p w:rsidR="00B60787" w:rsidRDefault="00B60787" w:rsidP="00F9397E">
            <w:pPr>
              <w:suppressAutoHyphens/>
              <w:rPr>
                <w:sz w:val="22"/>
                <w:szCs w:val="22"/>
              </w:rPr>
            </w:pPr>
            <w:r>
              <w:rPr>
                <w:sz w:val="22"/>
                <w:szCs w:val="22"/>
              </w:rPr>
              <w:t xml:space="preserve">Desktop PC </w:t>
            </w:r>
            <w:r w:rsidR="00F9397E">
              <w:rPr>
                <w:sz w:val="22"/>
                <w:szCs w:val="22"/>
              </w:rPr>
              <w:t>(well-known brand</w:t>
            </w:r>
          </w:p>
          <w:p w:rsidR="00B60787" w:rsidRDefault="00B60787" w:rsidP="00B60787">
            <w:pPr>
              <w:suppressAutoHyphens/>
              <w:ind w:left="-2348"/>
              <w:jc w:val="center"/>
              <w:rPr>
                <w:sz w:val="22"/>
                <w:szCs w:val="22"/>
              </w:rPr>
            </w:pPr>
          </w:p>
          <w:p w:rsidR="00B60787" w:rsidRDefault="00B60787" w:rsidP="00B60787">
            <w:pPr>
              <w:suppressAutoHyphens/>
              <w:rPr>
                <w:sz w:val="22"/>
                <w:szCs w:val="22"/>
              </w:rPr>
            </w:pPr>
            <w:r>
              <w:rPr>
                <w:sz w:val="22"/>
                <w:szCs w:val="22"/>
              </w:rPr>
              <w:t>Processor: 4</w:t>
            </w:r>
            <w:r w:rsidRPr="00CE2DB0">
              <w:rPr>
                <w:sz w:val="22"/>
                <w:szCs w:val="22"/>
                <w:vertAlign w:val="superscript"/>
              </w:rPr>
              <w:t>th</w:t>
            </w:r>
            <w:r w:rsidR="00852747">
              <w:rPr>
                <w:sz w:val="22"/>
                <w:szCs w:val="22"/>
              </w:rPr>
              <w:t xml:space="preserve"> generation, Intel Core i3</w:t>
            </w:r>
            <w:r>
              <w:rPr>
                <w:sz w:val="22"/>
                <w:szCs w:val="22"/>
              </w:rPr>
              <w:t xml:space="preserve">, 1333 MHz, </w:t>
            </w:r>
          </w:p>
          <w:p w:rsidR="00B60787" w:rsidRDefault="00B60787" w:rsidP="00B60787">
            <w:pPr>
              <w:suppressAutoHyphens/>
              <w:rPr>
                <w:sz w:val="22"/>
                <w:szCs w:val="22"/>
              </w:rPr>
            </w:pPr>
            <w:r>
              <w:rPr>
                <w:sz w:val="22"/>
                <w:szCs w:val="22"/>
              </w:rPr>
              <w:t>RAM: 4GB,1600MHz, DDR3</w:t>
            </w:r>
          </w:p>
          <w:p w:rsidR="00B60787" w:rsidRDefault="00B60787" w:rsidP="00B60787">
            <w:pPr>
              <w:suppressAutoHyphens/>
              <w:rPr>
                <w:sz w:val="22"/>
                <w:szCs w:val="22"/>
              </w:rPr>
            </w:pPr>
            <w:r>
              <w:rPr>
                <w:sz w:val="22"/>
                <w:szCs w:val="22"/>
              </w:rPr>
              <w:t>Hard Disk: 500 GB SATA with 16 MB cache</w:t>
            </w:r>
          </w:p>
          <w:p w:rsidR="00B60787" w:rsidRDefault="00B60787" w:rsidP="00B60787">
            <w:pPr>
              <w:suppressAutoHyphens/>
              <w:rPr>
                <w:sz w:val="22"/>
                <w:szCs w:val="22"/>
              </w:rPr>
            </w:pPr>
            <w:r>
              <w:rPr>
                <w:sz w:val="22"/>
                <w:szCs w:val="22"/>
              </w:rPr>
              <w:t>16XDVD+/- RW</w:t>
            </w:r>
          </w:p>
          <w:p w:rsidR="00B60787" w:rsidRDefault="00B60787" w:rsidP="00B60787">
            <w:pPr>
              <w:suppressAutoHyphens/>
              <w:rPr>
                <w:sz w:val="22"/>
                <w:szCs w:val="22"/>
              </w:rPr>
            </w:pPr>
            <w:r>
              <w:rPr>
                <w:sz w:val="22"/>
                <w:szCs w:val="22"/>
              </w:rPr>
              <w:t>External ports: 4USB 2.0/3.0</w:t>
            </w:r>
          </w:p>
          <w:p w:rsidR="00B60787" w:rsidRDefault="00B60787" w:rsidP="00B60787">
            <w:pPr>
              <w:suppressAutoHyphens/>
              <w:rPr>
                <w:sz w:val="22"/>
                <w:szCs w:val="22"/>
              </w:rPr>
            </w:pPr>
            <w:r>
              <w:rPr>
                <w:sz w:val="22"/>
                <w:szCs w:val="22"/>
              </w:rPr>
              <w:t>Graphics: Integrated, up to 256MB shared</w:t>
            </w:r>
          </w:p>
          <w:p w:rsidR="00B60787" w:rsidRDefault="00B60787" w:rsidP="00B60787">
            <w:pPr>
              <w:suppressAutoHyphens/>
              <w:rPr>
                <w:sz w:val="22"/>
                <w:szCs w:val="22"/>
              </w:rPr>
            </w:pPr>
            <w:r>
              <w:rPr>
                <w:sz w:val="22"/>
                <w:szCs w:val="22"/>
              </w:rPr>
              <w:t>Monitor: 21”WXGA LCD</w:t>
            </w:r>
          </w:p>
          <w:p w:rsidR="00B60787" w:rsidRDefault="00B60787" w:rsidP="00B60787">
            <w:pPr>
              <w:suppressAutoHyphens/>
              <w:rPr>
                <w:sz w:val="22"/>
                <w:szCs w:val="22"/>
              </w:rPr>
            </w:pPr>
            <w:r>
              <w:rPr>
                <w:sz w:val="22"/>
                <w:szCs w:val="22"/>
              </w:rPr>
              <w:t>Keyboard:101 key-enhanced keyboard</w:t>
            </w:r>
          </w:p>
          <w:p w:rsidR="00B60787" w:rsidRDefault="00B60787" w:rsidP="00B60787">
            <w:pPr>
              <w:suppressAutoHyphens/>
              <w:rPr>
                <w:sz w:val="22"/>
                <w:szCs w:val="22"/>
              </w:rPr>
            </w:pPr>
            <w:r>
              <w:rPr>
                <w:sz w:val="22"/>
                <w:szCs w:val="22"/>
              </w:rPr>
              <w:t>Mouse: 2 button digital mouse with scroll</w:t>
            </w:r>
          </w:p>
          <w:p w:rsidR="00B60787" w:rsidRDefault="00B60787" w:rsidP="00B60787">
            <w:pPr>
              <w:suppressAutoHyphens/>
              <w:rPr>
                <w:sz w:val="22"/>
                <w:szCs w:val="22"/>
              </w:rPr>
            </w:pPr>
            <w:r>
              <w:rPr>
                <w:sz w:val="22"/>
                <w:szCs w:val="22"/>
              </w:rPr>
              <w:t>Operating System: Windows 7 Professional</w:t>
            </w:r>
          </w:p>
          <w:p w:rsidR="00B60787" w:rsidRDefault="00B60787" w:rsidP="00B60787">
            <w:pPr>
              <w:suppressAutoHyphens/>
              <w:rPr>
                <w:sz w:val="22"/>
                <w:szCs w:val="22"/>
              </w:rPr>
            </w:pPr>
            <w:r>
              <w:rPr>
                <w:sz w:val="22"/>
                <w:szCs w:val="22"/>
              </w:rPr>
              <w:t>Network capabilities: Integrated 10/100/1000 Ethernet card</w:t>
            </w:r>
          </w:p>
          <w:p w:rsidR="00B60787" w:rsidRDefault="00B60787" w:rsidP="00B60787">
            <w:pPr>
              <w:suppressAutoHyphens/>
              <w:rPr>
                <w:sz w:val="22"/>
                <w:szCs w:val="22"/>
              </w:rPr>
            </w:pPr>
            <w:r>
              <w:rPr>
                <w:sz w:val="22"/>
                <w:szCs w:val="22"/>
              </w:rPr>
              <w:t>Certification: must be certified by manufacturer for compatibility with Windows 7 Professional or Windows 8.1 operating systems</w:t>
            </w:r>
          </w:p>
          <w:p w:rsidR="006E7F1A" w:rsidRDefault="00B60787" w:rsidP="00B60787">
            <w:pPr>
              <w:rPr>
                <w:sz w:val="22"/>
                <w:szCs w:val="22"/>
              </w:rPr>
            </w:pPr>
            <w:r>
              <w:rPr>
                <w:sz w:val="22"/>
                <w:szCs w:val="22"/>
              </w:rPr>
              <w:t>Warranty: at least 2 years</w:t>
            </w:r>
          </w:p>
          <w:p w:rsidR="00EA18AF" w:rsidRDefault="00EA18AF" w:rsidP="00B60787">
            <w:pPr>
              <w:rPr>
                <w:i/>
                <w:iCs/>
                <w:highlight w:val="yellow"/>
              </w:rPr>
            </w:pPr>
          </w:p>
        </w:tc>
        <w:tc>
          <w:tcPr>
            <w:tcW w:w="1130" w:type="dxa"/>
          </w:tcPr>
          <w:p w:rsidR="006E7F1A" w:rsidRDefault="006E7F1A" w:rsidP="001D5898">
            <w:pPr>
              <w:jc w:val="center"/>
              <w:rPr>
                <w:i/>
                <w:iCs/>
              </w:rPr>
            </w:pPr>
          </w:p>
          <w:p w:rsidR="00B60787" w:rsidRDefault="00B60787" w:rsidP="001D5898">
            <w:pPr>
              <w:jc w:val="center"/>
              <w:rPr>
                <w:i/>
                <w:iCs/>
              </w:rPr>
            </w:pPr>
          </w:p>
          <w:p w:rsidR="00B60787" w:rsidRDefault="00B60787" w:rsidP="001D5898">
            <w:pPr>
              <w:jc w:val="center"/>
              <w:rPr>
                <w:b/>
                <w:iCs/>
              </w:rPr>
            </w:pPr>
          </w:p>
          <w:p w:rsidR="00B60787" w:rsidRDefault="00B60787" w:rsidP="001D5898">
            <w:pPr>
              <w:jc w:val="center"/>
              <w:rPr>
                <w:b/>
                <w:iCs/>
              </w:rPr>
            </w:pPr>
          </w:p>
          <w:p w:rsidR="00B60787" w:rsidRDefault="00B60787" w:rsidP="001D5898">
            <w:pPr>
              <w:jc w:val="center"/>
              <w:rPr>
                <w:b/>
                <w:iCs/>
              </w:rPr>
            </w:pPr>
          </w:p>
          <w:p w:rsidR="00B60787" w:rsidRPr="00B60787" w:rsidRDefault="00B60787" w:rsidP="001D5898">
            <w:pPr>
              <w:jc w:val="center"/>
              <w:rPr>
                <w:b/>
                <w:iCs/>
                <w:sz w:val="24"/>
                <w:szCs w:val="24"/>
              </w:rPr>
            </w:pPr>
            <w:r w:rsidRPr="00B60787">
              <w:rPr>
                <w:b/>
                <w:iCs/>
                <w:sz w:val="24"/>
                <w:szCs w:val="24"/>
              </w:rPr>
              <w:t>77</w:t>
            </w:r>
          </w:p>
        </w:tc>
        <w:tc>
          <w:tcPr>
            <w:tcW w:w="1030" w:type="dxa"/>
          </w:tcPr>
          <w:p w:rsidR="006E7F1A" w:rsidRDefault="006E7F1A" w:rsidP="001D5898">
            <w:pPr>
              <w:jc w:val="center"/>
              <w:rPr>
                <w:i/>
                <w:iCs/>
                <w:highlight w:val="yellow"/>
              </w:rPr>
            </w:pPr>
          </w:p>
          <w:p w:rsidR="00B60787" w:rsidRDefault="00B60787" w:rsidP="001D5898">
            <w:pPr>
              <w:jc w:val="center"/>
              <w:rPr>
                <w:i/>
                <w:iCs/>
                <w:highlight w:val="yellow"/>
              </w:rPr>
            </w:pPr>
          </w:p>
          <w:p w:rsidR="00B60787" w:rsidRDefault="00B60787" w:rsidP="001D5898">
            <w:pPr>
              <w:jc w:val="center"/>
              <w:rPr>
                <w:i/>
                <w:iCs/>
                <w:highlight w:val="yellow"/>
              </w:rPr>
            </w:pPr>
          </w:p>
          <w:p w:rsidR="00B60787" w:rsidRDefault="00B60787" w:rsidP="001D5898">
            <w:pPr>
              <w:jc w:val="center"/>
              <w:rPr>
                <w:i/>
                <w:iCs/>
                <w:highlight w:val="yellow"/>
              </w:rPr>
            </w:pPr>
          </w:p>
          <w:p w:rsidR="00B60787" w:rsidRDefault="00B60787" w:rsidP="001D5898">
            <w:pPr>
              <w:jc w:val="center"/>
              <w:rPr>
                <w:i/>
                <w:iCs/>
                <w:highlight w:val="yellow"/>
              </w:rPr>
            </w:pPr>
          </w:p>
          <w:p w:rsidR="00B60787" w:rsidRPr="00B60787" w:rsidRDefault="00B60787" w:rsidP="001D5898">
            <w:pPr>
              <w:jc w:val="center"/>
              <w:rPr>
                <w:iCs/>
                <w:sz w:val="24"/>
                <w:szCs w:val="24"/>
                <w:highlight w:val="yellow"/>
              </w:rPr>
            </w:pPr>
            <w:r w:rsidRPr="00B60787">
              <w:rPr>
                <w:iCs/>
                <w:sz w:val="24"/>
                <w:szCs w:val="24"/>
              </w:rPr>
              <w:t>unit</w:t>
            </w:r>
          </w:p>
        </w:tc>
        <w:tc>
          <w:tcPr>
            <w:tcW w:w="3150" w:type="dxa"/>
          </w:tcPr>
          <w:p w:rsidR="00B60787" w:rsidRDefault="00B60787" w:rsidP="001D5898">
            <w:pPr>
              <w:jc w:val="center"/>
              <w:rPr>
                <w:i/>
                <w:iCs/>
              </w:rPr>
            </w:pPr>
          </w:p>
          <w:p w:rsidR="00B60787" w:rsidRDefault="00B60787" w:rsidP="001D5898">
            <w:pPr>
              <w:jc w:val="center"/>
              <w:rPr>
                <w:i/>
                <w:iCs/>
              </w:rPr>
            </w:pPr>
          </w:p>
          <w:p w:rsidR="00B60787" w:rsidRDefault="00B60787" w:rsidP="001D5898">
            <w:pPr>
              <w:jc w:val="center"/>
              <w:rPr>
                <w:i/>
                <w:iCs/>
              </w:rPr>
            </w:pPr>
          </w:p>
          <w:p w:rsidR="00B60787" w:rsidRDefault="00B60787" w:rsidP="001D5898">
            <w:pPr>
              <w:jc w:val="center"/>
              <w:rPr>
                <w:i/>
                <w:iCs/>
              </w:rPr>
            </w:pPr>
          </w:p>
          <w:p w:rsidR="00B60787" w:rsidRDefault="00B60787" w:rsidP="001D5898">
            <w:pPr>
              <w:jc w:val="center"/>
              <w:rPr>
                <w:i/>
                <w:iCs/>
              </w:rPr>
            </w:pPr>
          </w:p>
          <w:p w:rsidR="006E7F1A" w:rsidRPr="00B60787" w:rsidRDefault="00B60787" w:rsidP="00083C82">
            <w:pPr>
              <w:jc w:val="center"/>
              <w:rPr>
                <w:iCs/>
                <w:sz w:val="24"/>
                <w:szCs w:val="24"/>
              </w:rPr>
            </w:pPr>
            <w:r w:rsidRPr="00B60787">
              <w:rPr>
                <w:iCs/>
                <w:sz w:val="24"/>
                <w:szCs w:val="24"/>
              </w:rPr>
              <w:t>50</w:t>
            </w:r>
            <w:r>
              <w:rPr>
                <w:iCs/>
                <w:sz w:val="24"/>
                <w:szCs w:val="24"/>
              </w:rPr>
              <w:t xml:space="preserve"> (fifty) </w:t>
            </w:r>
            <w:r w:rsidR="00083C82">
              <w:rPr>
                <w:iCs/>
                <w:sz w:val="24"/>
                <w:szCs w:val="24"/>
              </w:rPr>
              <w:t>calendar</w:t>
            </w:r>
            <w:r>
              <w:rPr>
                <w:iCs/>
                <w:sz w:val="24"/>
                <w:szCs w:val="24"/>
              </w:rPr>
              <w:t xml:space="preserve"> days</w:t>
            </w:r>
          </w:p>
        </w:tc>
      </w:tr>
    </w:tbl>
    <w:p w:rsidR="006E7F1A" w:rsidRDefault="006E7F1A" w:rsidP="006E7F1A">
      <w:pPr>
        <w:overflowPunct/>
        <w:autoSpaceDE/>
        <w:autoSpaceDN/>
        <w:adjustRightInd/>
        <w:textAlignment w:val="auto"/>
        <w:rPr>
          <w:sz w:val="22"/>
          <w:szCs w:val="22"/>
          <w:lang w:val="en-GB"/>
        </w:rPr>
      </w:pPr>
    </w:p>
    <w:p w:rsidR="006E7F1A" w:rsidRDefault="006E7F1A" w:rsidP="006E7F1A">
      <w:pPr>
        <w:overflowPunct/>
        <w:autoSpaceDE/>
        <w:autoSpaceDN/>
        <w:adjustRightInd/>
        <w:textAlignment w:val="auto"/>
        <w:rPr>
          <w:sz w:val="22"/>
          <w:szCs w:val="22"/>
          <w:lang w:val="en-GB"/>
        </w:rPr>
      </w:pPr>
    </w:p>
    <w:p w:rsidR="00E374A5" w:rsidRDefault="00E374A5" w:rsidP="006E7F1A">
      <w:pPr>
        <w:overflowPunct/>
        <w:autoSpaceDE/>
        <w:autoSpaceDN/>
        <w:adjustRightInd/>
        <w:textAlignment w:val="auto"/>
        <w:rPr>
          <w:sz w:val="22"/>
          <w:szCs w:val="22"/>
          <w:lang w:val="en-GB"/>
        </w:rPr>
      </w:pPr>
    </w:p>
    <w:p w:rsidR="00E374A5" w:rsidRDefault="00E374A5" w:rsidP="006E7F1A">
      <w:pPr>
        <w:overflowPunct/>
        <w:autoSpaceDE/>
        <w:autoSpaceDN/>
        <w:adjustRightInd/>
        <w:textAlignment w:val="auto"/>
        <w:rPr>
          <w:sz w:val="22"/>
          <w:szCs w:val="22"/>
          <w:lang w:val="en-GB"/>
        </w:rPr>
      </w:pPr>
    </w:p>
    <w:p w:rsidR="00E374A5" w:rsidRDefault="00E374A5" w:rsidP="006E7F1A">
      <w:pPr>
        <w:overflowPunct/>
        <w:autoSpaceDE/>
        <w:autoSpaceDN/>
        <w:adjustRightInd/>
        <w:textAlignment w:val="auto"/>
        <w:rPr>
          <w:sz w:val="22"/>
          <w:szCs w:val="22"/>
          <w:lang w:val="en-GB"/>
        </w:rPr>
      </w:pPr>
    </w:p>
    <w:p w:rsidR="00E374A5" w:rsidRDefault="00E374A5" w:rsidP="006E7F1A">
      <w:pPr>
        <w:overflowPunct/>
        <w:autoSpaceDE/>
        <w:autoSpaceDN/>
        <w:adjustRightInd/>
        <w:textAlignment w:val="auto"/>
        <w:rPr>
          <w:sz w:val="22"/>
          <w:szCs w:val="22"/>
          <w:lang w:val="en-GB"/>
        </w:rPr>
      </w:pPr>
    </w:p>
    <w:p w:rsidR="00E374A5" w:rsidRDefault="00E374A5" w:rsidP="006E7F1A">
      <w:pPr>
        <w:overflowPunct/>
        <w:autoSpaceDE/>
        <w:autoSpaceDN/>
        <w:adjustRightInd/>
        <w:textAlignment w:val="auto"/>
        <w:rPr>
          <w:sz w:val="22"/>
          <w:szCs w:val="22"/>
          <w:lang w:val="en-GB"/>
        </w:rPr>
      </w:pPr>
    </w:p>
    <w:p w:rsidR="00E374A5" w:rsidRDefault="00E374A5" w:rsidP="006E7F1A">
      <w:pPr>
        <w:overflowPunct/>
        <w:autoSpaceDE/>
        <w:autoSpaceDN/>
        <w:adjustRightInd/>
        <w:textAlignment w:val="auto"/>
        <w:rPr>
          <w:sz w:val="22"/>
          <w:szCs w:val="22"/>
          <w:lang w:val="en-GB"/>
        </w:rPr>
      </w:pPr>
    </w:p>
    <w:p w:rsidR="00E374A5" w:rsidRDefault="00E374A5" w:rsidP="006E7F1A">
      <w:pPr>
        <w:overflowPunct/>
        <w:autoSpaceDE/>
        <w:autoSpaceDN/>
        <w:adjustRightInd/>
        <w:textAlignment w:val="auto"/>
        <w:rPr>
          <w:sz w:val="22"/>
          <w:szCs w:val="22"/>
          <w:lang w:val="en-GB"/>
        </w:rPr>
      </w:pPr>
    </w:p>
    <w:p w:rsidR="00E374A5" w:rsidRDefault="00E374A5" w:rsidP="006E7F1A">
      <w:pPr>
        <w:overflowPunct/>
        <w:autoSpaceDE/>
        <w:autoSpaceDN/>
        <w:adjustRightInd/>
        <w:textAlignment w:val="auto"/>
        <w:rPr>
          <w:sz w:val="22"/>
          <w:szCs w:val="22"/>
          <w:lang w:val="en-GB"/>
        </w:rPr>
      </w:pPr>
    </w:p>
    <w:p w:rsidR="00EA18AF" w:rsidRDefault="00EA18AF" w:rsidP="006E7F1A">
      <w:pPr>
        <w:overflowPunct/>
        <w:autoSpaceDE/>
        <w:autoSpaceDN/>
        <w:adjustRightInd/>
        <w:textAlignment w:val="auto"/>
        <w:rPr>
          <w:sz w:val="22"/>
          <w:szCs w:val="22"/>
          <w:lang w:val="en-GB"/>
        </w:rPr>
      </w:pPr>
    </w:p>
    <w:p w:rsidR="00EA18AF" w:rsidRDefault="00EA18AF" w:rsidP="006E7F1A">
      <w:pPr>
        <w:overflowPunct/>
        <w:autoSpaceDE/>
        <w:autoSpaceDN/>
        <w:adjustRightInd/>
        <w:textAlignment w:val="auto"/>
        <w:rPr>
          <w:sz w:val="22"/>
          <w:szCs w:val="22"/>
          <w:lang w:val="en-GB"/>
        </w:rPr>
      </w:pPr>
    </w:p>
    <w:p w:rsidR="00EA18AF" w:rsidRDefault="00EA18AF" w:rsidP="006E7F1A">
      <w:pPr>
        <w:overflowPunct/>
        <w:autoSpaceDE/>
        <w:autoSpaceDN/>
        <w:adjustRightInd/>
        <w:textAlignment w:val="auto"/>
        <w:rPr>
          <w:sz w:val="22"/>
          <w:szCs w:val="22"/>
          <w:lang w:val="en-GB"/>
        </w:rPr>
      </w:pPr>
    </w:p>
    <w:p w:rsidR="00C3550F" w:rsidRDefault="00C3550F" w:rsidP="006E7F1A">
      <w:pPr>
        <w:overflowPunct/>
        <w:autoSpaceDE/>
        <w:autoSpaceDN/>
        <w:adjustRightInd/>
        <w:textAlignment w:val="auto"/>
        <w:rPr>
          <w:sz w:val="22"/>
          <w:szCs w:val="22"/>
          <w:lang w:val="en-GB"/>
        </w:rPr>
      </w:pPr>
    </w:p>
    <w:p w:rsidR="00C3550F" w:rsidRDefault="00C3550F" w:rsidP="006E7F1A">
      <w:pPr>
        <w:overflowPunct/>
        <w:autoSpaceDE/>
        <w:autoSpaceDN/>
        <w:adjustRightInd/>
        <w:textAlignment w:val="auto"/>
        <w:rPr>
          <w:sz w:val="22"/>
          <w:szCs w:val="22"/>
          <w:lang w:val="en-GB"/>
        </w:rPr>
      </w:pPr>
    </w:p>
    <w:p w:rsidR="00C3550F" w:rsidRDefault="00C3550F" w:rsidP="006E7F1A">
      <w:pPr>
        <w:overflowPunct/>
        <w:autoSpaceDE/>
        <w:autoSpaceDN/>
        <w:adjustRightInd/>
        <w:textAlignment w:val="auto"/>
        <w:rPr>
          <w:sz w:val="22"/>
          <w:szCs w:val="22"/>
          <w:lang w:val="en-GB"/>
        </w:rPr>
      </w:pPr>
    </w:p>
    <w:p w:rsidR="00C3550F" w:rsidRDefault="00C3550F" w:rsidP="006E7F1A">
      <w:pPr>
        <w:overflowPunct/>
        <w:autoSpaceDE/>
        <w:autoSpaceDN/>
        <w:adjustRightInd/>
        <w:textAlignment w:val="auto"/>
        <w:rPr>
          <w:sz w:val="22"/>
          <w:szCs w:val="22"/>
          <w:lang w:val="en-GB"/>
        </w:rPr>
      </w:pPr>
    </w:p>
    <w:p w:rsidR="00E374A5" w:rsidRDefault="00E374A5" w:rsidP="006E7F1A">
      <w:pPr>
        <w:overflowPunct/>
        <w:autoSpaceDE/>
        <w:autoSpaceDN/>
        <w:adjustRightInd/>
        <w:textAlignment w:val="auto"/>
        <w:rPr>
          <w:sz w:val="22"/>
          <w:szCs w:val="22"/>
          <w:lang w:val="en-GB"/>
        </w:rPr>
      </w:pPr>
    </w:p>
    <w:p w:rsidR="006E7F1A" w:rsidRDefault="006E7F1A" w:rsidP="006E7F1A">
      <w:pPr>
        <w:overflowPunct/>
        <w:autoSpaceDE/>
        <w:autoSpaceDN/>
        <w:adjustRightInd/>
        <w:textAlignment w:val="auto"/>
        <w:rPr>
          <w:sz w:val="22"/>
          <w:szCs w:val="22"/>
          <w:lang w:val="en-GB"/>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451"/>
        <w:gridCol w:w="2178"/>
        <w:gridCol w:w="1350"/>
        <w:gridCol w:w="1152"/>
      </w:tblGrid>
      <w:tr w:rsidR="006E7F1A" w:rsidTr="001D5898">
        <w:trPr>
          <w:cantSplit/>
          <w:trHeight w:val="719"/>
        </w:trPr>
        <w:tc>
          <w:tcPr>
            <w:tcW w:w="9090" w:type="dxa"/>
            <w:gridSpan w:val="5"/>
          </w:tcPr>
          <w:p w:rsidR="006E7F1A" w:rsidRDefault="006E7F1A" w:rsidP="001D5898">
            <w:pPr>
              <w:pStyle w:val="SectionVIHeader"/>
              <w:numPr>
                <w:ilvl w:val="0"/>
                <w:numId w:val="16"/>
              </w:numPr>
              <w:spacing w:before="0" w:after="0"/>
              <w:ind w:left="567" w:hanging="567"/>
              <w:jc w:val="left"/>
              <w:rPr>
                <w:bCs/>
                <w:sz w:val="28"/>
                <w:szCs w:val="28"/>
              </w:rPr>
            </w:pPr>
            <w:r>
              <w:lastRenderedPageBreak/>
              <w:br w:type="page"/>
            </w:r>
            <w:r>
              <w:rPr>
                <w:bCs/>
                <w:sz w:val="28"/>
                <w:szCs w:val="28"/>
              </w:rPr>
              <w:t>Consignee Address and Consignee-wise Quantity Distribution</w:t>
            </w:r>
          </w:p>
        </w:tc>
      </w:tr>
      <w:tr w:rsidR="006E7F1A" w:rsidTr="0018590D">
        <w:trPr>
          <w:cantSplit/>
          <w:trHeight w:val="1168"/>
        </w:trPr>
        <w:tc>
          <w:tcPr>
            <w:tcW w:w="959" w:type="dxa"/>
            <w:vAlign w:val="center"/>
          </w:tcPr>
          <w:p w:rsidR="006E7F1A" w:rsidRDefault="006E7F1A" w:rsidP="001D5898">
            <w:pPr>
              <w:suppressAutoHyphens/>
              <w:jc w:val="center"/>
              <w:rPr>
                <w:b/>
                <w:bCs/>
                <w:sz w:val="22"/>
                <w:szCs w:val="22"/>
              </w:rPr>
            </w:pPr>
            <w:r>
              <w:rPr>
                <w:b/>
                <w:bCs/>
                <w:sz w:val="22"/>
                <w:szCs w:val="22"/>
              </w:rPr>
              <w:t>Line Item</w:t>
            </w:r>
          </w:p>
        </w:tc>
        <w:tc>
          <w:tcPr>
            <w:tcW w:w="3451" w:type="dxa"/>
            <w:vAlign w:val="center"/>
          </w:tcPr>
          <w:p w:rsidR="006E7F1A" w:rsidRDefault="006E7F1A" w:rsidP="001D5898">
            <w:pPr>
              <w:suppressAutoHyphens/>
              <w:jc w:val="center"/>
              <w:rPr>
                <w:b/>
                <w:bCs/>
                <w:sz w:val="22"/>
                <w:szCs w:val="22"/>
              </w:rPr>
            </w:pPr>
            <w:r>
              <w:rPr>
                <w:b/>
                <w:bCs/>
                <w:sz w:val="22"/>
                <w:szCs w:val="22"/>
              </w:rPr>
              <w:t>Consignee Address</w:t>
            </w:r>
          </w:p>
        </w:tc>
        <w:tc>
          <w:tcPr>
            <w:tcW w:w="2178" w:type="dxa"/>
            <w:vAlign w:val="center"/>
          </w:tcPr>
          <w:p w:rsidR="006E7F1A" w:rsidRDefault="006E7F1A" w:rsidP="005E7BF6">
            <w:pPr>
              <w:suppressAutoHyphens/>
              <w:jc w:val="center"/>
              <w:rPr>
                <w:b/>
                <w:bCs/>
                <w:sz w:val="22"/>
                <w:szCs w:val="22"/>
              </w:rPr>
            </w:pPr>
            <w:r>
              <w:rPr>
                <w:b/>
                <w:bCs/>
                <w:sz w:val="22"/>
                <w:szCs w:val="22"/>
              </w:rPr>
              <w:t xml:space="preserve">Contact person </w:t>
            </w:r>
          </w:p>
        </w:tc>
        <w:tc>
          <w:tcPr>
            <w:tcW w:w="1350" w:type="dxa"/>
            <w:vAlign w:val="center"/>
          </w:tcPr>
          <w:p w:rsidR="006E7F1A" w:rsidRDefault="006E7F1A" w:rsidP="001D5898">
            <w:pPr>
              <w:suppressAutoHyphens/>
              <w:jc w:val="center"/>
              <w:rPr>
                <w:b/>
                <w:bCs/>
                <w:sz w:val="22"/>
                <w:szCs w:val="22"/>
              </w:rPr>
            </w:pPr>
            <w:r>
              <w:rPr>
                <w:b/>
                <w:bCs/>
                <w:sz w:val="22"/>
                <w:szCs w:val="22"/>
              </w:rPr>
              <w:t>Quantity</w:t>
            </w:r>
          </w:p>
        </w:tc>
        <w:tc>
          <w:tcPr>
            <w:tcW w:w="1152" w:type="dxa"/>
            <w:vAlign w:val="center"/>
          </w:tcPr>
          <w:p w:rsidR="006E7F1A" w:rsidRDefault="006E7F1A" w:rsidP="001D5898">
            <w:pPr>
              <w:suppressAutoHyphens/>
              <w:jc w:val="center"/>
              <w:rPr>
                <w:b/>
                <w:bCs/>
                <w:sz w:val="22"/>
                <w:szCs w:val="22"/>
              </w:rPr>
            </w:pPr>
            <w:r>
              <w:rPr>
                <w:b/>
                <w:bCs/>
                <w:sz w:val="22"/>
                <w:szCs w:val="22"/>
              </w:rPr>
              <w:t>Unit of measure</w:t>
            </w:r>
          </w:p>
        </w:tc>
      </w:tr>
      <w:tr w:rsidR="006E7F1A" w:rsidTr="0018590D">
        <w:trPr>
          <w:cantSplit/>
        </w:trPr>
        <w:tc>
          <w:tcPr>
            <w:tcW w:w="959" w:type="dxa"/>
          </w:tcPr>
          <w:p w:rsidR="006E7F1A" w:rsidRPr="0018590D" w:rsidRDefault="0018590D" w:rsidP="001D5898">
            <w:pPr>
              <w:jc w:val="center"/>
              <w:rPr>
                <w:iCs/>
              </w:rPr>
            </w:pPr>
            <w:r w:rsidRPr="0018590D">
              <w:rPr>
                <w:iCs/>
              </w:rPr>
              <w:t>1</w:t>
            </w:r>
          </w:p>
        </w:tc>
        <w:tc>
          <w:tcPr>
            <w:tcW w:w="3451" w:type="dxa"/>
          </w:tcPr>
          <w:p w:rsidR="006E7F1A" w:rsidRPr="0018590D" w:rsidRDefault="0018590D" w:rsidP="0018590D">
            <w:pPr>
              <w:rPr>
                <w:iCs/>
              </w:rPr>
            </w:pPr>
            <w:r w:rsidRPr="0018590D">
              <w:rPr>
                <w:iCs/>
              </w:rPr>
              <w:t>United Nation Population Fund</w:t>
            </w:r>
          </w:p>
          <w:p w:rsidR="0018590D" w:rsidRPr="0018590D" w:rsidRDefault="0018590D" w:rsidP="0018590D">
            <w:pPr>
              <w:rPr>
                <w:iCs/>
              </w:rPr>
            </w:pPr>
            <w:r w:rsidRPr="0018590D">
              <w:rPr>
                <w:iCs/>
              </w:rPr>
              <w:t>14Petros Adamyan street, 0010 Yerevan, Armenia</w:t>
            </w:r>
          </w:p>
          <w:p w:rsidR="0018590D" w:rsidRPr="0018590D" w:rsidRDefault="0018590D" w:rsidP="0018590D">
            <w:pPr>
              <w:rPr>
                <w:iCs/>
              </w:rPr>
            </w:pPr>
            <w:r w:rsidRPr="0018590D">
              <w:rPr>
                <w:iCs/>
              </w:rPr>
              <w:t>Tel:+37410543417</w:t>
            </w:r>
          </w:p>
          <w:p w:rsidR="0018590D" w:rsidRPr="0018590D" w:rsidRDefault="0018590D" w:rsidP="0018590D">
            <w:pPr>
              <w:rPr>
                <w:iCs/>
              </w:rPr>
            </w:pPr>
          </w:p>
        </w:tc>
        <w:tc>
          <w:tcPr>
            <w:tcW w:w="2178" w:type="dxa"/>
          </w:tcPr>
          <w:p w:rsidR="006E7F1A" w:rsidRDefault="005E7BF6" w:rsidP="001D5898">
            <w:pPr>
              <w:jc w:val="center"/>
              <w:rPr>
                <w:iCs/>
              </w:rPr>
            </w:pPr>
            <w:r w:rsidRPr="0018590D">
              <w:rPr>
                <w:iCs/>
              </w:rPr>
              <w:t>Artur Ishkhanyan</w:t>
            </w:r>
          </w:p>
          <w:p w:rsidR="0018590D" w:rsidRDefault="0018590D" w:rsidP="001D5898">
            <w:pPr>
              <w:jc w:val="center"/>
              <w:rPr>
                <w:iCs/>
              </w:rPr>
            </w:pPr>
            <w:r>
              <w:rPr>
                <w:iCs/>
              </w:rPr>
              <w:t xml:space="preserve">e-mail: </w:t>
            </w:r>
            <w:hyperlink r:id="rId19" w:history="1">
              <w:r w:rsidRPr="007B7EED">
                <w:rPr>
                  <w:rStyle w:val="Hyperlink"/>
                  <w:iCs/>
                </w:rPr>
                <w:t>ishkhanyan@unfpa.org</w:t>
              </w:r>
            </w:hyperlink>
          </w:p>
          <w:p w:rsidR="0018590D" w:rsidRPr="0018590D" w:rsidRDefault="0018590D" w:rsidP="001D5898">
            <w:pPr>
              <w:jc w:val="center"/>
              <w:rPr>
                <w:iCs/>
                <w:highlight w:val="yellow"/>
              </w:rPr>
            </w:pPr>
            <w:r>
              <w:rPr>
                <w:iCs/>
              </w:rPr>
              <w:t>tel. mobile +37491219743</w:t>
            </w:r>
          </w:p>
        </w:tc>
        <w:tc>
          <w:tcPr>
            <w:tcW w:w="1350" w:type="dxa"/>
          </w:tcPr>
          <w:p w:rsidR="006E7F1A" w:rsidRDefault="006E7F1A" w:rsidP="001D5898">
            <w:pPr>
              <w:jc w:val="center"/>
              <w:rPr>
                <w:i/>
                <w:iCs/>
              </w:rPr>
            </w:pPr>
          </w:p>
          <w:p w:rsidR="005E7BF6" w:rsidRPr="005E7BF6" w:rsidRDefault="005E7BF6" w:rsidP="001D5898">
            <w:pPr>
              <w:jc w:val="center"/>
              <w:rPr>
                <w:iCs/>
                <w:sz w:val="24"/>
                <w:szCs w:val="24"/>
              </w:rPr>
            </w:pPr>
            <w:r w:rsidRPr="005E7BF6">
              <w:rPr>
                <w:iCs/>
                <w:sz w:val="24"/>
                <w:szCs w:val="24"/>
              </w:rPr>
              <w:t>77</w:t>
            </w:r>
          </w:p>
        </w:tc>
        <w:tc>
          <w:tcPr>
            <w:tcW w:w="1152" w:type="dxa"/>
          </w:tcPr>
          <w:p w:rsidR="006E7F1A" w:rsidRDefault="006E7F1A" w:rsidP="001D5898">
            <w:pPr>
              <w:jc w:val="center"/>
              <w:rPr>
                <w:i/>
                <w:iCs/>
              </w:rPr>
            </w:pPr>
          </w:p>
          <w:p w:rsidR="005E7BF6" w:rsidRPr="005E7BF6" w:rsidRDefault="005E7BF6" w:rsidP="005E7BF6">
            <w:pPr>
              <w:rPr>
                <w:iCs/>
                <w:sz w:val="24"/>
                <w:szCs w:val="24"/>
              </w:rPr>
            </w:pPr>
            <w:r>
              <w:rPr>
                <w:i/>
                <w:iCs/>
              </w:rPr>
              <w:t xml:space="preserve">    </w:t>
            </w:r>
            <w:r w:rsidRPr="005E7BF6">
              <w:rPr>
                <w:iCs/>
                <w:sz w:val="24"/>
                <w:szCs w:val="24"/>
              </w:rPr>
              <w:t>unit</w:t>
            </w:r>
          </w:p>
        </w:tc>
      </w:tr>
      <w:tr w:rsidR="006E7F1A" w:rsidTr="0018590D">
        <w:trPr>
          <w:cantSplit/>
        </w:trPr>
        <w:tc>
          <w:tcPr>
            <w:tcW w:w="959" w:type="dxa"/>
          </w:tcPr>
          <w:p w:rsidR="006E7F1A" w:rsidRDefault="006E7F1A" w:rsidP="001D5898">
            <w:pPr>
              <w:rPr>
                <w:sz w:val="22"/>
                <w:szCs w:val="22"/>
              </w:rPr>
            </w:pPr>
          </w:p>
        </w:tc>
        <w:tc>
          <w:tcPr>
            <w:tcW w:w="3451" w:type="dxa"/>
          </w:tcPr>
          <w:p w:rsidR="006E7F1A" w:rsidRDefault="006E7F1A" w:rsidP="001D5898">
            <w:pPr>
              <w:rPr>
                <w:sz w:val="22"/>
                <w:szCs w:val="22"/>
              </w:rPr>
            </w:pPr>
          </w:p>
        </w:tc>
        <w:tc>
          <w:tcPr>
            <w:tcW w:w="2178" w:type="dxa"/>
          </w:tcPr>
          <w:p w:rsidR="006E7F1A" w:rsidRDefault="006E7F1A" w:rsidP="001D5898">
            <w:pPr>
              <w:rPr>
                <w:sz w:val="22"/>
                <w:szCs w:val="22"/>
              </w:rPr>
            </w:pPr>
          </w:p>
        </w:tc>
        <w:tc>
          <w:tcPr>
            <w:tcW w:w="1350" w:type="dxa"/>
          </w:tcPr>
          <w:p w:rsidR="006E7F1A" w:rsidRDefault="006E7F1A" w:rsidP="001D5898">
            <w:pPr>
              <w:rPr>
                <w:sz w:val="22"/>
                <w:szCs w:val="22"/>
              </w:rPr>
            </w:pPr>
          </w:p>
        </w:tc>
        <w:tc>
          <w:tcPr>
            <w:tcW w:w="1152" w:type="dxa"/>
          </w:tcPr>
          <w:p w:rsidR="006E7F1A" w:rsidRDefault="006E7F1A" w:rsidP="001D5898">
            <w:pPr>
              <w:rPr>
                <w:sz w:val="22"/>
                <w:szCs w:val="22"/>
              </w:rPr>
            </w:pPr>
          </w:p>
        </w:tc>
      </w:tr>
    </w:tbl>
    <w:p w:rsidR="006E7F1A" w:rsidRDefault="006E7F1A" w:rsidP="006E7F1A">
      <w:pPr>
        <w:overflowPunct/>
        <w:autoSpaceDE/>
        <w:autoSpaceDN/>
        <w:adjustRightInd/>
        <w:textAlignment w:val="auto"/>
        <w:rPr>
          <w:sz w:val="22"/>
          <w:szCs w:val="22"/>
          <w:lang w:val="en-GB"/>
        </w:rPr>
      </w:pPr>
    </w:p>
    <w:p w:rsidR="006E7F1A" w:rsidRDefault="006E7F1A" w:rsidP="006E7F1A">
      <w:pPr>
        <w:overflowPunct/>
        <w:autoSpaceDE/>
        <w:autoSpaceDN/>
        <w:adjustRightInd/>
        <w:textAlignment w:val="auto"/>
        <w:rPr>
          <w:sz w:val="22"/>
          <w:szCs w:val="22"/>
          <w:lang w:val="en-GB"/>
        </w:rPr>
      </w:pPr>
    </w:p>
    <w:p w:rsidR="006E7F1A" w:rsidRDefault="006E7F1A" w:rsidP="006E7F1A">
      <w:pPr>
        <w:overflowPunct/>
        <w:autoSpaceDE/>
        <w:autoSpaceDN/>
        <w:adjustRightInd/>
        <w:textAlignment w:val="auto"/>
        <w:rPr>
          <w:sz w:val="22"/>
          <w:szCs w:val="22"/>
          <w:lang w:val="en-GB"/>
        </w:rPr>
      </w:pPr>
    </w:p>
    <w:p w:rsidR="006E7F1A" w:rsidRDefault="006E7F1A" w:rsidP="006E7F1A">
      <w:pPr>
        <w:suppressAutoHyphens/>
        <w:jc w:val="both"/>
      </w:pPr>
    </w:p>
    <w:p w:rsidR="006E7F1A" w:rsidRDefault="006E7F1A" w:rsidP="006E7F1A">
      <w:pPr>
        <w:rPr>
          <w:iCs/>
        </w:rPr>
      </w:pPr>
    </w:p>
    <w:p w:rsidR="006E7F1A" w:rsidRDefault="006E7F1A" w:rsidP="006E7F1A">
      <w:pPr>
        <w:pStyle w:val="Heading1"/>
        <w:jc w:val="center"/>
        <w:rPr>
          <w:rFonts w:ascii="Times New Roman" w:hAnsi="Times New Roman" w:cs="Times New Roman"/>
          <w:sz w:val="22"/>
          <w:szCs w:val="22"/>
          <w:lang w:val="en-GB"/>
        </w:rPr>
      </w:pPr>
      <w:bookmarkStart w:id="62" w:name="_Toc38258042"/>
      <w:bookmarkEnd w:id="61"/>
    </w:p>
    <w:p w:rsidR="006E7F1A" w:rsidRDefault="006E7F1A" w:rsidP="006E7F1A">
      <w:pPr>
        <w:pStyle w:val="Heading1"/>
        <w:jc w:val="center"/>
        <w:rPr>
          <w:rFonts w:ascii="Times New Roman" w:hAnsi="Times New Roman" w:cs="Times New Roman"/>
          <w:sz w:val="22"/>
          <w:szCs w:val="22"/>
          <w:lang w:val="en-GB"/>
        </w:rPr>
      </w:pPr>
      <w:bookmarkStart w:id="63" w:name="_Toc156198833"/>
      <w:bookmarkStart w:id="64" w:name="_Toc156294463"/>
      <w:bookmarkStart w:id="65" w:name="_Toc156294938"/>
      <w:bookmarkStart w:id="66" w:name="_Toc156357598"/>
    </w:p>
    <w:p w:rsidR="006E7F1A" w:rsidRDefault="006E7F1A" w:rsidP="006E7F1A">
      <w:pPr>
        <w:rPr>
          <w:sz w:val="22"/>
          <w:szCs w:val="22"/>
          <w:lang w:val="en-GB"/>
        </w:rPr>
      </w:pPr>
    </w:p>
    <w:p w:rsidR="006E7F1A" w:rsidRDefault="006E7F1A" w:rsidP="006E7F1A">
      <w:pPr>
        <w:rPr>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overflowPunct/>
        <w:autoSpaceDE/>
        <w:autoSpaceDN/>
        <w:adjustRightInd/>
        <w:textAlignment w:val="auto"/>
        <w:rPr>
          <w:sz w:val="22"/>
          <w:szCs w:val="22"/>
          <w:lang w:val="en-GB"/>
        </w:rPr>
      </w:pPr>
    </w:p>
    <w:p w:rsidR="006E7F1A" w:rsidRDefault="006E7F1A" w:rsidP="006E7F1A">
      <w:pPr>
        <w:overflowPunct/>
        <w:autoSpaceDE/>
        <w:autoSpaceDN/>
        <w:adjustRightInd/>
        <w:textAlignment w:val="auto"/>
        <w:rPr>
          <w:sz w:val="22"/>
          <w:szCs w:val="22"/>
          <w:lang w:val="en-GB"/>
        </w:rPr>
      </w:pPr>
    </w:p>
    <w:p w:rsidR="006E7F1A" w:rsidRDefault="006E7F1A" w:rsidP="006E7F1A">
      <w:pPr>
        <w:overflowPunct/>
        <w:autoSpaceDE/>
        <w:autoSpaceDN/>
        <w:adjustRightInd/>
        <w:textAlignment w:val="auto"/>
        <w:rPr>
          <w:sz w:val="22"/>
          <w:szCs w:val="22"/>
          <w:lang w:val="en-GB"/>
        </w:rPr>
      </w:pPr>
    </w:p>
    <w:p w:rsidR="006E7F1A" w:rsidRDefault="006E7F1A"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A530C7" w:rsidRDefault="00A530C7" w:rsidP="006E7F1A">
      <w:pPr>
        <w:overflowPunct/>
        <w:autoSpaceDE/>
        <w:autoSpaceDN/>
        <w:adjustRightInd/>
        <w:textAlignment w:val="auto"/>
        <w:rPr>
          <w:sz w:val="22"/>
          <w:szCs w:val="22"/>
          <w:lang w:val="en-GB"/>
        </w:rPr>
      </w:pPr>
    </w:p>
    <w:p w:rsidR="006E7F1A" w:rsidRDefault="006E7F1A" w:rsidP="006E7F1A">
      <w:pPr>
        <w:overflowPunct/>
        <w:autoSpaceDE/>
        <w:autoSpaceDN/>
        <w:adjustRightInd/>
        <w:textAlignment w:val="auto"/>
        <w:rPr>
          <w:b/>
          <w:kern w:val="28"/>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8"/>
          <w:szCs w:val="28"/>
          <w:lang w:val="en-GB"/>
        </w:rPr>
      </w:pPr>
      <w:bookmarkStart w:id="67" w:name="_Toc306007615"/>
      <w:r>
        <w:rPr>
          <w:rFonts w:ascii="Times New Roman" w:hAnsi="Times New Roman" w:cs="Times New Roman"/>
          <w:sz w:val="28"/>
          <w:szCs w:val="28"/>
          <w:lang w:val="en-GB"/>
        </w:rPr>
        <w:t>SECTION III</w:t>
      </w:r>
      <w:bookmarkEnd w:id="63"/>
      <w:bookmarkEnd w:id="64"/>
      <w:bookmarkEnd w:id="65"/>
      <w:bookmarkEnd w:id="66"/>
      <w:r>
        <w:rPr>
          <w:rFonts w:ascii="Times New Roman" w:hAnsi="Times New Roman" w:cs="Times New Roman"/>
          <w:sz w:val="28"/>
          <w:szCs w:val="28"/>
          <w:lang w:val="en-GB"/>
        </w:rPr>
        <w:t>: UNFPA General Terms and Conditions</w:t>
      </w:r>
      <w:bookmarkStart w:id="68" w:name="_Toc38258043"/>
      <w:bookmarkEnd w:id="62"/>
      <w:bookmarkEnd w:id="67"/>
    </w:p>
    <w:p w:rsidR="006E7F1A" w:rsidRDefault="006E7F1A" w:rsidP="006E7F1A">
      <w:pPr>
        <w:rPr>
          <w:sz w:val="22"/>
          <w:szCs w:val="22"/>
          <w:lang w:val="en-GB"/>
        </w:rPr>
      </w:pPr>
    </w:p>
    <w:p w:rsidR="006E7F1A" w:rsidRDefault="006E7F1A" w:rsidP="006E7F1A">
      <w:pPr>
        <w:jc w:val="center"/>
        <w:rPr>
          <w:sz w:val="22"/>
          <w:szCs w:val="22"/>
          <w:lang w:val="en-GB"/>
        </w:rPr>
      </w:pPr>
      <w:r>
        <w:rPr>
          <w:sz w:val="22"/>
          <w:szCs w:val="22"/>
          <w:lang w:val="en-GB"/>
        </w:rPr>
        <w:t xml:space="preserve">The General Terms and Conditions can be found at: </w:t>
      </w:r>
      <w:hyperlink r:id="rId20" w:history="1">
        <w:r w:rsidRPr="001D69FF">
          <w:rPr>
            <w:rStyle w:val="Hyperlink"/>
            <w:sz w:val="22"/>
            <w:szCs w:val="22"/>
            <w:lang w:val="en-GB"/>
          </w:rPr>
          <w:t>http://www.unfpa.org/public/home/procurement/pid/3233</w:t>
        </w:r>
      </w:hyperlink>
    </w:p>
    <w:p w:rsidR="006E7F1A" w:rsidRDefault="006E7F1A" w:rsidP="006E7F1A">
      <w:pPr>
        <w:rPr>
          <w:sz w:val="22"/>
          <w:szCs w:val="22"/>
          <w:lang w:val="en-GB"/>
        </w:rPr>
      </w:pPr>
    </w:p>
    <w:bookmarkEnd w:id="68"/>
    <w:p w:rsidR="006E7F1A" w:rsidRDefault="006E7F1A" w:rsidP="006E7F1A">
      <w:pPr>
        <w:pStyle w:val="Heading1"/>
        <w:jc w:val="center"/>
        <w:rPr>
          <w:b w:val="0"/>
          <w:sz w:val="22"/>
          <w:szCs w:val="22"/>
          <w:lang w:val="en-GB"/>
        </w:rPr>
      </w:pPr>
      <w:r>
        <w:rPr>
          <w:b w:val="0"/>
          <w:sz w:val="22"/>
          <w:szCs w:val="22"/>
          <w:lang w:val="en-GB"/>
        </w:rPr>
        <w:br w:type="page"/>
      </w:r>
    </w:p>
    <w:p w:rsidR="006E7F1A" w:rsidRDefault="006E7F1A" w:rsidP="006E7F1A">
      <w:pPr>
        <w:pStyle w:val="Heading1"/>
        <w:jc w:val="center"/>
        <w:rPr>
          <w:rFonts w:ascii="Times New Roman" w:hAnsi="Times New Roman" w:cs="Times New Roman"/>
          <w:sz w:val="28"/>
          <w:szCs w:val="28"/>
          <w:lang w:val="en-GB"/>
        </w:rPr>
      </w:pPr>
      <w:bookmarkStart w:id="69" w:name="_Toc306007616"/>
      <w:r>
        <w:rPr>
          <w:rFonts w:ascii="Times New Roman" w:hAnsi="Times New Roman" w:cs="Times New Roman"/>
          <w:sz w:val="28"/>
          <w:szCs w:val="28"/>
          <w:lang w:val="en-GB"/>
        </w:rPr>
        <w:lastRenderedPageBreak/>
        <w:t>SECTION IV: UNFPA Special Conditions for Contracts</w:t>
      </w:r>
      <w:bookmarkEnd w:id="69"/>
    </w:p>
    <w:p w:rsidR="006E7F1A" w:rsidRDefault="006E7F1A" w:rsidP="006E7F1A">
      <w:pPr>
        <w:overflowPunct/>
        <w:autoSpaceDE/>
        <w:autoSpaceDN/>
        <w:adjustRightInd/>
        <w:textAlignment w:val="auto"/>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6666"/>
      </w:tblGrid>
      <w:tr w:rsidR="006E7F1A" w:rsidTr="001D5898">
        <w:tc>
          <w:tcPr>
            <w:tcW w:w="2478" w:type="dxa"/>
          </w:tcPr>
          <w:p w:rsidR="006E7F1A" w:rsidRPr="006C1159" w:rsidRDefault="006E7F1A" w:rsidP="001D5898">
            <w:pPr>
              <w:overflowPunct/>
              <w:autoSpaceDE/>
              <w:autoSpaceDN/>
              <w:adjustRightInd/>
              <w:textAlignment w:val="auto"/>
              <w:rPr>
                <w:b/>
                <w:sz w:val="22"/>
                <w:szCs w:val="22"/>
                <w:lang w:val="en-GB"/>
              </w:rPr>
            </w:pPr>
          </w:p>
          <w:p w:rsidR="006E7F1A" w:rsidRPr="006C1159" w:rsidRDefault="006E7F1A" w:rsidP="001D5898">
            <w:pPr>
              <w:overflowPunct/>
              <w:autoSpaceDE/>
              <w:autoSpaceDN/>
              <w:adjustRightInd/>
              <w:textAlignment w:val="auto"/>
              <w:rPr>
                <w:b/>
                <w:sz w:val="22"/>
                <w:szCs w:val="22"/>
                <w:lang w:val="en-GB"/>
              </w:rPr>
            </w:pPr>
            <w:r w:rsidRPr="006C1159">
              <w:rPr>
                <w:b/>
                <w:sz w:val="22"/>
                <w:szCs w:val="22"/>
                <w:lang w:val="en-GB"/>
              </w:rPr>
              <w:t xml:space="preserve">WARRANTY </w:t>
            </w:r>
          </w:p>
          <w:p w:rsidR="006E7F1A" w:rsidRPr="006C1159" w:rsidRDefault="006E7F1A" w:rsidP="001D5898">
            <w:pPr>
              <w:overflowPunct/>
              <w:autoSpaceDE/>
              <w:autoSpaceDN/>
              <w:adjustRightInd/>
              <w:textAlignment w:val="auto"/>
              <w:rPr>
                <w:b/>
                <w:sz w:val="22"/>
                <w:szCs w:val="22"/>
                <w:lang w:val="en-GB"/>
              </w:rPr>
            </w:pPr>
          </w:p>
        </w:tc>
        <w:tc>
          <w:tcPr>
            <w:tcW w:w="6666" w:type="dxa"/>
          </w:tcPr>
          <w:p w:rsidR="006E7F1A" w:rsidRPr="006C1159" w:rsidRDefault="006E7F1A" w:rsidP="001D5898">
            <w:pPr>
              <w:overflowPunct/>
              <w:autoSpaceDE/>
              <w:autoSpaceDN/>
              <w:adjustRightInd/>
              <w:textAlignment w:val="auto"/>
              <w:rPr>
                <w:sz w:val="22"/>
                <w:szCs w:val="22"/>
                <w:lang w:val="en-GB"/>
              </w:rPr>
            </w:pPr>
            <w:r w:rsidRPr="006C1159">
              <w:rPr>
                <w:sz w:val="22"/>
                <w:szCs w:val="22"/>
                <w:lang w:val="en-GB"/>
              </w:rPr>
              <w:t xml:space="preserve">The warranty period shall be </w:t>
            </w:r>
            <w:r w:rsidR="001A01D8">
              <w:rPr>
                <w:sz w:val="22"/>
                <w:szCs w:val="22"/>
                <w:lang w:val="en-GB"/>
              </w:rPr>
              <w:t xml:space="preserve">24 </w:t>
            </w:r>
            <w:r w:rsidRPr="006C1159">
              <w:rPr>
                <w:sz w:val="22"/>
                <w:szCs w:val="22"/>
                <w:lang w:val="en-GB"/>
              </w:rPr>
              <w:t>months. Details on Warranty Services required are included in Section II: Technical Specifications and Schedule of Requirements.</w:t>
            </w:r>
          </w:p>
          <w:p w:rsidR="006E7F1A" w:rsidRPr="006C1159" w:rsidRDefault="006E7F1A" w:rsidP="001D5898">
            <w:pPr>
              <w:overflowPunct/>
              <w:autoSpaceDE/>
              <w:autoSpaceDN/>
              <w:adjustRightInd/>
              <w:textAlignment w:val="auto"/>
              <w:rPr>
                <w:sz w:val="22"/>
                <w:szCs w:val="22"/>
                <w:lang w:val="en-GB"/>
              </w:rPr>
            </w:pPr>
          </w:p>
        </w:tc>
      </w:tr>
      <w:tr w:rsidR="006E7F1A" w:rsidTr="001D5898">
        <w:tc>
          <w:tcPr>
            <w:tcW w:w="2478" w:type="dxa"/>
          </w:tcPr>
          <w:p w:rsidR="006E7F1A" w:rsidRPr="006C1159" w:rsidRDefault="006E7F1A" w:rsidP="001D5898">
            <w:pPr>
              <w:overflowPunct/>
              <w:autoSpaceDE/>
              <w:autoSpaceDN/>
              <w:adjustRightInd/>
              <w:textAlignment w:val="auto"/>
              <w:rPr>
                <w:b/>
                <w:sz w:val="22"/>
                <w:szCs w:val="22"/>
                <w:lang w:val="en-GB"/>
              </w:rPr>
            </w:pPr>
            <w:r w:rsidRPr="006C1159">
              <w:rPr>
                <w:b/>
                <w:sz w:val="22"/>
                <w:szCs w:val="22"/>
                <w:lang w:val="en-GB"/>
              </w:rPr>
              <w:t>GOODS AND SERVICES DEFINED</w:t>
            </w:r>
          </w:p>
        </w:tc>
        <w:tc>
          <w:tcPr>
            <w:tcW w:w="6666" w:type="dxa"/>
          </w:tcPr>
          <w:p w:rsidR="006E7F1A" w:rsidRPr="006C1159" w:rsidRDefault="006E7F1A" w:rsidP="003047A6">
            <w:pPr>
              <w:overflowPunct/>
              <w:autoSpaceDE/>
              <w:autoSpaceDN/>
              <w:adjustRightInd/>
              <w:textAlignment w:val="auto"/>
              <w:rPr>
                <w:sz w:val="22"/>
                <w:szCs w:val="22"/>
                <w:lang w:val="en-GB"/>
              </w:rPr>
            </w:pPr>
            <w:r w:rsidRPr="006C1159">
              <w:rPr>
                <w:sz w:val="22"/>
                <w:szCs w:val="22"/>
                <w:lang w:val="en-GB"/>
              </w:rPr>
              <w:t xml:space="preserve">Goods are hereinafter deemed to include, without limitation, equipment, spare parts, commodities, raw materials, components, customized and standard software as required, intermediate products and products which the Supplier is required to supply under the </w:t>
            </w:r>
            <w:r w:rsidR="00C3550F">
              <w:rPr>
                <w:sz w:val="22"/>
                <w:szCs w:val="22"/>
                <w:lang w:val="en-GB"/>
              </w:rPr>
              <w:t>Contract/</w:t>
            </w:r>
            <w:r w:rsidRPr="006C1159">
              <w:rPr>
                <w:sz w:val="22"/>
                <w:szCs w:val="22"/>
                <w:lang w:val="en-GB"/>
              </w:rPr>
              <w:t>Purchase Order.</w:t>
            </w:r>
          </w:p>
        </w:tc>
      </w:tr>
      <w:tr w:rsidR="006E7F1A" w:rsidTr="001D5898">
        <w:tc>
          <w:tcPr>
            <w:tcW w:w="2478" w:type="dxa"/>
          </w:tcPr>
          <w:p w:rsidR="006E7F1A" w:rsidRPr="006C1159" w:rsidRDefault="006E7F1A" w:rsidP="001D5898">
            <w:pPr>
              <w:overflowPunct/>
              <w:autoSpaceDE/>
              <w:autoSpaceDN/>
              <w:adjustRightInd/>
              <w:textAlignment w:val="auto"/>
              <w:rPr>
                <w:b/>
                <w:sz w:val="22"/>
                <w:szCs w:val="22"/>
                <w:lang w:val="en-GB"/>
              </w:rPr>
            </w:pPr>
            <w:r w:rsidRPr="006C1159">
              <w:rPr>
                <w:b/>
                <w:sz w:val="22"/>
                <w:szCs w:val="22"/>
                <w:lang w:val="en-GB"/>
              </w:rPr>
              <w:t>AFTER SALES SERVICES</w:t>
            </w:r>
          </w:p>
          <w:p w:rsidR="006E7F1A" w:rsidRPr="006C1159" w:rsidRDefault="006E7F1A" w:rsidP="001D5898">
            <w:pPr>
              <w:overflowPunct/>
              <w:autoSpaceDE/>
              <w:autoSpaceDN/>
              <w:adjustRightInd/>
              <w:textAlignment w:val="auto"/>
              <w:rPr>
                <w:b/>
                <w:sz w:val="22"/>
                <w:szCs w:val="22"/>
                <w:lang w:val="en-GB"/>
              </w:rPr>
            </w:pPr>
          </w:p>
          <w:p w:rsidR="006E7F1A" w:rsidRPr="006C1159" w:rsidRDefault="006E7F1A" w:rsidP="001D5898">
            <w:pPr>
              <w:overflowPunct/>
              <w:autoSpaceDE/>
              <w:autoSpaceDN/>
              <w:adjustRightInd/>
              <w:textAlignment w:val="auto"/>
              <w:rPr>
                <w:b/>
                <w:sz w:val="22"/>
                <w:szCs w:val="22"/>
                <w:lang w:val="en-GB"/>
              </w:rPr>
            </w:pPr>
          </w:p>
        </w:tc>
        <w:tc>
          <w:tcPr>
            <w:tcW w:w="6666" w:type="dxa"/>
          </w:tcPr>
          <w:p w:rsidR="006E7F1A" w:rsidRPr="003047A6" w:rsidRDefault="003047A6" w:rsidP="003047A6">
            <w:pPr>
              <w:overflowPunct/>
              <w:autoSpaceDE/>
              <w:autoSpaceDN/>
              <w:adjustRightInd/>
              <w:textAlignment w:val="auto"/>
              <w:rPr>
                <w:sz w:val="22"/>
                <w:szCs w:val="22"/>
                <w:lang w:val="en-GB"/>
              </w:rPr>
            </w:pPr>
            <w:r w:rsidRPr="003047A6">
              <w:rPr>
                <w:sz w:val="22"/>
                <w:szCs w:val="22"/>
                <w:lang w:val="en-GB"/>
              </w:rPr>
              <w:t xml:space="preserve">After Sales Services will include particularly </w:t>
            </w:r>
            <w:r>
              <w:rPr>
                <w:sz w:val="22"/>
                <w:szCs w:val="22"/>
                <w:lang w:val="en-GB"/>
              </w:rPr>
              <w:t>maintenance services within warranty requirements as indicated above</w:t>
            </w:r>
          </w:p>
        </w:tc>
      </w:tr>
      <w:tr w:rsidR="006E7F1A" w:rsidTr="001D5898">
        <w:tc>
          <w:tcPr>
            <w:tcW w:w="2478" w:type="dxa"/>
          </w:tcPr>
          <w:p w:rsidR="006E7F1A" w:rsidRPr="006C1159" w:rsidRDefault="006E7F1A" w:rsidP="001D5898">
            <w:pPr>
              <w:overflowPunct/>
              <w:autoSpaceDE/>
              <w:autoSpaceDN/>
              <w:adjustRightInd/>
              <w:textAlignment w:val="auto"/>
              <w:rPr>
                <w:b/>
                <w:sz w:val="22"/>
                <w:szCs w:val="22"/>
                <w:lang w:val="en-GB"/>
              </w:rPr>
            </w:pPr>
            <w:r w:rsidRPr="006C1159">
              <w:rPr>
                <w:b/>
                <w:bCs/>
                <w:sz w:val="22"/>
                <w:szCs w:val="22"/>
              </w:rPr>
              <w:t xml:space="preserve">TRANSPORTATION AND FREIGHT </w:t>
            </w:r>
          </w:p>
        </w:tc>
        <w:tc>
          <w:tcPr>
            <w:tcW w:w="6666" w:type="dxa"/>
          </w:tcPr>
          <w:p w:rsidR="006E7F1A" w:rsidRPr="006C1159" w:rsidRDefault="006E7F1A" w:rsidP="001D5898">
            <w:pPr>
              <w:rPr>
                <w:sz w:val="22"/>
                <w:szCs w:val="22"/>
              </w:rPr>
            </w:pPr>
            <w:r w:rsidRPr="006C1159">
              <w:rPr>
                <w:sz w:val="22"/>
                <w:szCs w:val="22"/>
              </w:rPr>
              <w:t xml:space="preserve">Responsibility for transportation of the Goods shall be as specified in the INCOTERMS. </w:t>
            </w:r>
          </w:p>
          <w:p w:rsidR="006E7F1A" w:rsidRPr="006C1159" w:rsidRDefault="00FF7DDA" w:rsidP="001D5898">
            <w:pPr>
              <w:rPr>
                <w:sz w:val="22"/>
                <w:szCs w:val="22"/>
              </w:rPr>
            </w:pPr>
            <w:r w:rsidRPr="00FF7DDA">
              <w:rPr>
                <w:iCs/>
                <w:sz w:val="22"/>
                <w:szCs w:val="22"/>
              </w:rPr>
              <w:t>For sea shipments:</w:t>
            </w:r>
            <w:r w:rsidR="006E7F1A" w:rsidRPr="006C1159">
              <w:rPr>
                <w:i/>
                <w:iCs/>
                <w:sz w:val="22"/>
                <w:szCs w:val="22"/>
              </w:rPr>
              <w:t xml:space="preserve"> </w:t>
            </w:r>
            <w:r w:rsidR="006E7F1A" w:rsidRPr="006C1159">
              <w:rPr>
                <w:sz w:val="22"/>
                <w:szCs w:val="22"/>
              </w:rPr>
              <w:t>All non-containerized Goods must be shipped below deck</w:t>
            </w:r>
          </w:p>
          <w:p w:rsidR="006E7F1A" w:rsidRPr="006C1159" w:rsidRDefault="006E7F1A" w:rsidP="00FF7DDA">
            <w:pPr>
              <w:rPr>
                <w:sz w:val="22"/>
                <w:szCs w:val="22"/>
              </w:rPr>
            </w:pPr>
            <w:r w:rsidRPr="006C1159">
              <w:rPr>
                <w:sz w:val="22"/>
                <w:szCs w:val="22"/>
              </w:rPr>
              <w:t xml:space="preserve">Partial shipment </w:t>
            </w:r>
            <w:r w:rsidR="00FF7DDA" w:rsidRPr="00FF7DDA">
              <w:rPr>
                <w:iCs/>
                <w:sz w:val="22"/>
                <w:szCs w:val="22"/>
              </w:rPr>
              <w:t>is</w:t>
            </w:r>
            <w:r w:rsidRPr="00FF7DDA">
              <w:rPr>
                <w:sz w:val="22"/>
                <w:szCs w:val="22"/>
              </w:rPr>
              <w:t xml:space="preserve"> allowed</w:t>
            </w:r>
            <w:r w:rsidR="00FF7DDA">
              <w:rPr>
                <w:sz w:val="22"/>
                <w:szCs w:val="22"/>
              </w:rPr>
              <w:t xml:space="preserve"> (shipment /price details should be thoroughly presented). </w:t>
            </w:r>
            <w:r w:rsidR="00FF7DDA" w:rsidRPr="006C1159">
              <w:rPr>
                <w:sz w:val="22"/>
                <w:szCs w:val="22"/>
              </w:rPr>
              <w:t>Transshipment</w:t>
            </w:r>
            <w:r w:rsidRPr="006C1159">
              <w:rPr>
                <w:sz w:val="22"/>
                <w:szCs w:val="22"/>
              </w:rPr>
              <w:t xml:space="preserve"> </w:t>
            </w:r>
            <w:r w:rsidR="00FF7DDA" w:rsidRPr="00FF7DDA">
              <w:rPr>
                <w:iCs/>
                <w:sz w:val="22"/>
                <w:szCs w:val="22"/>
              </w:rPr>
              <w:t>is</w:t>
            </w:r>
            <w:r w:rsidRPr="006C1159">
              <w:rPr>
                <w:i/>
                <w:iCs/>
                <w:sz w:val="22"/>
                <w:szCs w:val="22"/>
              </w:rPr>
              <w:t xml:space="preserve"> </w:t>
            </w:r>
            <w:r w:rsidRPr="006C1159">
              <w:rPr>
                <w:sz w:val="22"/>
                <w:szCs w:val="22"/>
              </w:rPr>
              <w:t>allowed</w:t>
            </w:r>
            <w:r w:rsidR="00FF7DDA">
              <w:rPr>
                <w:sz w:val="22"/>
                <w:szCs w:val="22"/>
              </w:rPr>
              <w:t xml:space="preserve"> (shipment /price details should be thoroughly presented).</w:t>
            </w:r>
          </w:p>
        </w:tc>
      </w:tr>
      <w:tr w:rsidR="006E7F1A" w:rsidRPr="00855A4C" w:rsidTr="001D5898">
        <w:tc>
          <w:tcPr>
            <w:tcW w:w="2478" w:type="dxa"/>
          </w:tcPr>
          <w:p w:rsidR="006E7F1A" w:rsidRPr="006C1159" w:rsidRDefault="006E7F1A" w:rsidP="001D5898">
            <w:pPr>
              <w:overflowPunct/>
              <w:autoSpaceDE/>
              <w:autoSpaceDN/>
              <w:adjustRightInd/>
              <w:textAlignment w:val="auto"/>
              <w:rPr>
                <w:b/>
                <w:bCs/>
                <w:sz w:val="22"/>
                <w:szCs w:val="22"/>
              </w:rPr>
            </w:pPr>
            <w:r w:rsidRPr="006C1159">
              <w:rPr>
                <w:b/>
                <w:bCs/>
                <w:sz w:val="22"/>
                <w:szCs w:val="22"/>
              </w:rPr>
              <w:t xml:space="preserve">SHIPPING AND PAYMENT INSTRUCTIONS  </w:t>
            </w:r>
          </w:p>
        </w:tc>
        <w:tc>
          <w:tcPr>
            <w:tcW w:w="6666" w:type="dxa"/>
          </w:tcPr>
          <w:p w:rsidR="006E7F1A" w:rsidRPr="006C1159" w:rsidRDefault="006E7F1A" w:rsidP="001D5898">
            <w:pPr>
              <w:suppressAutoHyphens/>
              <w:spacing w:before="120"/>
              <w:jc w:val="both"/>
              <w:rPr>
                <w:spacing w:val="-2"/>
                <w:sz w:val="22"/>
                <w:szCs w:val="22"/>
              </w:rPr>
            </w:pPr>
            <w:r w:rsidRPr="006C1159">
              <w:rPr>
                <w:spacing w:val="-2"/>
                <w:sz w:val="22"/>
                <w:szCs w:val="22"/>
              </w:rPr>
              <w:t xml:space="preserve"> Access the following link for shipping and payment instructions: </w:t>
            </w:r>
          </w:p>
          <w:p w:rsidR="006E7F1A" w:rsidRPr="006C1159" w:rsidRDefault="006E7F1A" w:rsidP="001D5898">
            <w:pPr>
              <w:overflowPunct/>
              <w:autoSpaceDE/>
              <w:autoSpaceDN/>
              <w:adjustRightInd/>
              <w:textAlignment w:val="auto"/>
              <w:rPr>
                <w:sz w:val="22"/>
                <w:szCs w:val="22"/>
              </w:rPr>
            </w:pPr>
          </w:p>
          <w:p w:rsidR="006E7F1A" w:rsidRPr="006C1159" w:rsidRDefault="00210739" w:rsidP="001D5898">
            <w:pPr>
              <w:overflowPunct/>
              <w:autoSpaceDE/>
              <w:autoSpaceDN/>
              <w:adjustRightInd/>
              <w:textAlignment w:val="auto"/>
              <w:rPr>
                <w:sz w:val="22"/>
                <w:szCs w:val="22"/>
              </w:rPr>
            </w:pPr>
            <w:hyperlink r:id="rId21" w:history="1">
              <w:r w:rsidR="006E7F1A" w:rsidRPr="006C1159">
                <w:rPr>
                  <w:rStyle w:val="Hyperlink"/>
                  <w:sz w:val="22"/>
                  <w:szCs w:val="22"/>
                </w:rPr>
                <w:t>Shipping Instructions</w:t>
              </w:r>
            </w:hyperlink>
          </w:p>
        </w:tc>
      </w:tr>
      <w:tr w:rsidR="006E7F1A" w:rsidTr="001D5898">
        <w:tc>
          <w:tcPr>
            <w:tcW w:w="2478" w:type="dxa"/>
            <w:hideMark/>
          </w:tcPr>
          <w:p w:rsidR="006E7F1A" w:rsidRPr="006C1159" w:rsidRDefault="006E7F1A" w:rsidP="001D5898">
            <w:pPr>
              <w:overflowPunct/>
              <w:rPr>
                <w:i/>
                <w:sz w:val="22"/>
                <w:szCs w:val="22"/>
                <w:highlight w:val="yellow"/>
                <w:lang w:eastAsia="zh-CN"/>
              </w:rPr>
            </w:pPr>
            <w:r w:rsidRPr="006C1159">
              <w:rPr>
                <w:b/>
                <w:bCs/>
                <w:sz w:val="22"/>
                <w:szCs w:val="22"/>
                <w:lang w:eastAsia="zh-CN"/>
              </w:rPr>
              <w:t>LIQUATED DAMAGES</w:t>
            </w:r>
          </w:p>
        </w:tc>
        <w:tc>
          <w:tcPr>
            <w:tcW w:w="6666" w:type="dxa"/>
          </w:tcPr>
          <w:p w:rsidR="006E7F1A" w:rsidRPr="002B66DE" w:rsidRDefault="006E7F1A" w:rsidP="002B66DE">
            <w:pPr>
              <w:jc w:val="both"/>
              <w:rPr>
                <w:sz w:val="22"/>
                <w:szCs w:val="22"/>
                <w:lang w:eastAsia="zh-CN"/>
              </w:rPr>
            </w:pPr>
            <w:r w:rsidRPr="006C1159">
              <w:rPr>
                <w:sz w:val="22"/>
                <w:szCs w:val="22"/>
                <w:lang w:eastAsia="zh-CN"/>
              </w:rPr>
              <w:t xml:space="preserve">In the event of a Contract being issued and in case the Vendor fails to deliver all the goods by the date or dates of delivery specified in the Purchase Order, UNFPA reserves the rights to claim liquidated damages from the Vendor and deduct </w:t>
            </w:r>
            <w:r w:rsidR="002B66DE">
              <w:rPr>
                <w:sz w:val="22"/>
                <w:szCs w:val="22"/>
                <w:lang w:eastAsia="zh-CN"/>
              </w:rPr>
              <w:t xml:space="preserve">1% of </w:t>
            </w:r>
            <w:r w:rsidR="002B66DE" w:rsidRPr="006C1159">
              <w:rPr>
                <w:sz w:val="22"/>
                <w:szCs w:val="22"/>
                <w:lang w:eastAsia="zh-CN"/>
              </w:rPr>
              <w:t>the</w:t>
            </w:r>
            <w:r w:rsidR="002B66DE">
              <w:rPr>
                <w:sz w:val="22"/>
                <w:szCs w:val="22"/>
                <w:lang w:eastAsia="zh-CN"/>
              </w:rPr>
              <w:t xml:space="preserve"> total value </w:t>
            </w:r>
            <w:r w:rsidRPr="006C1159">
              <w:rPr>
                <w:sz w:val="22"/>
                <w:szCs w:val="22"/>
                <w:lang w:eastAsia="zh-CN"/>
              </w:rPr>
              <w:t>of the goods pursuant to the Purchase Order per additional week of delay, up to a maximum of 10% of the value of the Purchase Order. The payment or deduction of such liquidated damages shall not relieve the Vendor from any of its other obligations or liabilities pursuant to any current Long Term Agreement or Purchase Order.</w:t>
            </w:r>
          </w:p>
        </w:tc>
      </w:tr>
    </w:tbl>
    <w:p w:rsidR="002B66DE" w:rsidRDefault="002B66DE" w:rsidP="006E7F1A">
      <w:pPr>
        <w:pStyle w:val="Heading1"/>
        <w:jc w:val="center"/>
        <w:rPr>
          <w:rFonts w:ascii="Times New Roman" w:hAnsi="Times New Roman" w:cs="Times New Roman"/>
          <w:lang w:val="en-GB"/>
        </w:rPr>
      </w:pPr>
      <w:bookmarkStart w:id="70" w:name="_Toc306007617"/>
    </w:p>
    <w:p w:rsidR="00E374A5" w:rsidRDefault="00E374A5" w:rsidP="006E7F1A">
      <w:pPr>
        <w:pStyle w:val="Heading1"/>
        <w:jc w:val="center"/>
        <w:rPr>
          <w:rFonts w:ascii="Times New Roman" w:hAnsi="Times New Roman" w:cs="Times New Roman"/>
          <w:lang w:val="en-GB"/>
        </w:rPr>
      </w:pPr>
    </w:p>
    <w:p w:rsidR="00E374A5" w:rsidRDefault="00E374A5" w:rsidP="006E7F1A">
      <w:pPr>
        <w:pStyle w:val="Heading1"/>
        <w:jc w:val="center"/>
        <w:rPr>
          <w:rFonts w:ascii="Times New Roman" w:hAnsi="Times New Roman" w:cs="Times New Roman"/>
          <w:lang w:val="en-GB"/>
        </w:rPr>
      </w:pPr>
    </w:p>
    <w:p w:rsidR="00E374A5" w:rsidRDefault="00E374A5" w:rsidP="006E7F1A">
      <w:pPr>
        <w:pStyle w:val="Heading1"/>
        <w:jc w:val="center"/>
        <w:rPr>
          <w:rFonts w:ascii="Times New Roman" w:hAnsi="Times New Roman" w:cs="Times New Roman"/>
          <w:lang w:val="en-GB"/>
        </w:rPr>
      </w:pPr>
    </w:p>
    <w:p w:rsidR="00E374A5" w:rsidRDefault="00E374A5" w:rsidP="006E7F1A">
      <w:pPr>
        <w:pStyle w:val="Heading1"/>
        <w:jc w:val="center"/>
        <w:rPr>
          <w:rFonts w:ascii="Times New Roman" w:hAnsi="Times New Roman" w:cs="Times New Roman"/>
          <w:lang w:val="en-GB"/>
        </w:rPr>
      </w:pPr>
    </w:p>
    <w:p w:rsidR="00E374A5" w:rsidRDefault="00E374A5" w:rsidP="006E7F1A">
      <w:pPr>
        <w:pStyle w:val="Heading1"/>
        <w:jc w:val="center"/>
        <w:rPr>
          <w:rFonts w:ascii="Times New Roman" w:hAnsi="Times New Roman" w:cs="Times New Roman"/>
          <w:lang w:val="en-GB"/>
        </w:rPr>
      </w:pPr>
    </w:p>
    <w:p w:rsidR="00E374A5" w:rsidRDefault="00E374A5" w:rsidP="006E7F1A">
      <w:pPr>
        <w:pStyle w:val="Heading1"/>
        <w:jc w:val="center"/>
        <w:rPr>
          <w:rFonts w:ascii="Times New Roman" w:hAnsi="Times New Roman" w:cs="Times New Roman"/>
          <w:lang w:val="en-GB"/>
        </w:rPr>
      </w:pPr>
    </w:p>
    <w:p w:rsidR="00E374A5" w:rsidRDefault="00E374A5" w:rsidP="006E7F1A">
      <w:pPr>
        <w:pStyle w:val="Heading1"/>
        <w:jc w:val="center"/>
        <w:rPr>
          <w:rFonts w:ascii="Times New Roman" w:hAnsi="Times New Roman" w:cs="Times New Roman"/>
          <w:lang w:val="en-GB"/>
        </w:rPr>
      </w:pPr>
    </w:p>
    <w:p w:rsidR="00E374A5" w:rsidRDefault="00E374A5" w:rsidP="006E7F1A">
      <w:pPr>
        <w:pStyle w:val="Heading1"/>
        <w:jc w:val="center"/>
        <w:rPr>
          <w:rFonts w:ascii="Times New Roman" w:hAnsi="Times New Roman" w:cs="Times New Roman"/>
          <w:lang w:val="en-GB"/>
        </w:rPr>
      </w:pPr>
    </w:p>
    <w:p w:rsidR="006E7F1A" w:rsidRPr="006B291A" w:rsidRDefault="006E7F1A" w:rsidP="006E7F1A">
      <w:pPr>
        <w:pStyle w:val="Heading1"/>
        <w:jc w:val="center"/>
        <w:rPr>
          <w:rFonts w:ascii="Times New Roman" w:hAnsi="Times New Roman" w:cs="Times New Roman"/>
          <w:lang w:val="en-GB"/>
        </w:rPr>
      </w:pPr>
      <w:r w:rsidRPr="006B291A">
        <w:rPr>
          <w:rFonts w:ascii="Times New Roman" w:hAnsi="Times New Roman" w:cs="Times New Roman"/>
          <w:lang w:val="en-GB"/>
        </w:rPr>
        <w:t>SECTION V: Bidding Forms</w:t>
      </w:r>
      <w:bookmarkEnd w:id="70"/>
    </w:p>
    <w:p w:rsidR="006E7F1A" w:rsidRDefault="006E7F1A" w:rsidP="006E7F1A">
      <w:pPr>
        <w:pStyle w:val="Heading1"/>
        <w:jc w:val="center"/>
        <w:rPr>
          <w:lang w:val="en-GB"/>
        </w:rPr>
      </w:pPr>
    </w:p>
    <w:p w:rsidR="006E7F1A" w:rsidRDefault="006E7F1A" w:rsidP="006E7F1A">
      <w:pPr>
        <w:rPr>
          <w:sz w:val="24"/>
          <w:szCs w:val="24"/>
          <w:lang w:val="en-GB"/>
        </w:rPr>
      </w:pPr>
      <w:bookmarkStart w:id="71" w:name="_Toc306007417"/>
      <w:r w:rsidRPr="00090D74">
        <w:rPr>
          <w:sz w:val="24"/>
          <w:szCs w:val="24"/>
          <w:lang w:val="en-GB"/>
        </w:rPr>
        <w:t>The following checklist is provided as a courtesy to bidders. Please use this checklist while preparing the bid to ensure that your bid contains all required information. This checklist is for the bidder’s internal reference and does not need to be submitted with the bid.</w:t>
      </w:r>
      <w:bookmarkEnd w:id="71"/>
      <w:r w:rsidRPr="00090D74">
        <w:rPr>
          <w:sz w:val="24"/>
          <w:szCs w:val="24"/>
          <w:lang w:val="en-GB"/>
        </w:rPr>
        <w:t xml:space="preserve"> </w:t>
      </w:r>
    </w:p>
    <w:p w:rsidR="0094634C" w:rsidRPr="00090D74" w:rsidRDefault="0094634C" w:rsidP="006E7F1A">
      <w:pPr>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2"/>
        <w:gridCol w:w="1583"/>
        <w:gridCol w:w="1949"/>
        <w:gridCol w:w="1860"/>
      </w:tblGrid>
      <w:tr w:rsidR="006E7F1A" w:rsidRPr="00066FB1" w:rsidTr="001D5898">
        <w:trPr>
          <w:trHeight w:val="620"/>
        </w:trPr>
        <w:tc>
          <w:tcPr>
            <w:tcW w:w="3752" w:type="dxa"/>
            <w:shd w:val="clear" w:color="auto" w:fill="000000"/>
          </w:tcPr>
          <w:p w:rsidR="006E7F1A" w:rsidRPr="006C1159" w:rsidRDefault="006E7F1A" w:rsidP="001D5898">
            <w:pPr>
              <w:jc w:val="center"/>
              <w:rPr>
                <w:b/>
                <w:color w:val="FFFFFF"/>
                <w:sz w:val="24"/>
                <w:szCs w:val="24"/>
              </w:rPr>
            </w:pPr>
            <w:bookmarkStart w:id="72" w:name="_Toc306007618"/>
            <w:r w:rsidRPr="006C1159">
              <w:rPr>
                <w:b/>
                <w:color w:val="FFFFFF"/>
                <w:sz w:val="24"/>
                <w:szCs w:val="24"/>
              </w:rPr>
              <w:t>ACTIVITY</w:t>
            </w:r>
          </w:p>
        </w:tc>
        <w:tc>
          <w:tcPr>
            <w:tcW w:w="1583" w:type="dxa"/>
            <w:shd w:val="clear" w:color="auto" w:fill="000000"/>
          </w:tcPr>
          <w:p w:rsidR="006E7F1A" w:rsidRPr="006C1159" w:rsidRDefault="006E7F1A" w:rsidP="001D5898">
            <w:pPr>
              <w:jc w:val="center"/>
              <w:rPr>
                <w:b/>
                <w:color w:val="FFFFFF"/>
                <w:sz w:val="24"/>
                <w:szCs w:val="24"/>
              </w:rPr>
            </w:pPr>
            <w:r w:rsidRPr="006C1159">
              <w:rPr>
                <w:b/>
                <w:color w:val="FFFFFF"/>
                <w:sz w:val="24"/>
                <w:szCs w:val="24"/>
              </w:rPr>
              <w:t>LOCATION</w:t>
            </w:r>
          </w:p>
        </w:tc>
        <w:tc>
          <w:tcPr>
            <w:tcW w:w="1949" w:type="dxa"/>
            <w:shd w:val="clear" w:color="auto" w:fill="000000"/>
          </w:tcPr>
          <w:p w:rsidR="006E7F1A" w:rsidRPr="006C1159" w:rsidRDefault="006E7F1A" w:rsidP="001D5898">
            <w:pPr>
              <w:jc w:val="center"/>
              <w:rPr>
                <w:b/>
                <w:color w:val="FFFFFF"/>
                <w:sz w:val="24"/>
                <w:szCs w:val="24"/>
              </w:rPr>
            </w:pPr>
            <w:r w:rsidRPr="006C1159">
              <w:rPr>
                <w:b/>
                <w:color w:val="FFFFFF"/>
                <w:sz w:val="24"/>
                <w:szCs w:val="24"/>
              </w:rPr>
              <w:t xml:space="preserve">YES / NO/ </w:t>
            </w:r>
          </w:p>
          <w:p w:rsidR="006E7F1A" w:rsidRPr="006C1159" w:rsidRDefault="006E7F1A" w:rsidP="001D5898">
            <w:pPr>
              <w:jc w:val="center"/>
              <w:rPr>
                <w:b/>
                <w:color w:val="FFFFFF"/>
                <w:sz w:val="24"/>
                <w:szCs w:val="24"/>
              </w:rPr>
            </w:pPr>
            <w:r w:rsidRPr="006C1159">
              <w:rPr>
                <w:b/>
                <w:color w:val="FFFFFF"/>
                <w:sz w:val="24"/>
                <w:szCs w:val="24"/>
              </w:rPr>
              <w:t>NOT APPLICABLE</w:t>
            </w:r>
          </w:p>
        </w:tc>
        <w:tc>
          <w:tcPr>
            <w:tcW w:w="1860" w:type="dxa"/>
            <w:shd w:val="clear" w:color="auto" w:fill="000000"/>
          </w:tcPr>
          <w:p w:rsidR="006E7F1A" w:rsidRPr="006C1159" w:rsidRDefault="006E7F1A" w:rsidP="001D5898">
            <w:pPr>
              <w:jc w:val="center"/>
              <w:rPr>
                <w:b/>
                <w:color w:val="FFFFFF"/>
                <w:sz w:val="24"/>
                <w:szCs w:val="24"/>
              </w:rPr>
            </w:pPr>
            <w:r w:rsidRPr="006C1159">
              <w:rPr>
                <w:b/>
                <w:color w:val="FFFFFF"/>
                <w:sz w:val="24"/>
                <w:szCs w:val="24"/>
              </w:rPr>
              <w:t>REMARKS</w:t>
            </w:r>
          </w:p>
        </w:tc>
      </w:tr>
      <w:tr w:rsidR="006E7F1A" w:rsidRPr="00066FB1" w:rsidTr="001D5898">
        <w:tc>
          <w:tcPr>
            <w:tcW w:w="3752" w:type="dxa"/>
            <w:shd w:val="clear" w:color="auto" w:fill="auto"/>
          </w:tcPr>
          <w:p w:rsidR="006E7F1A" w:rsidRPr="00066FB1" w:rsidRDefault="006E7F1A" w:rsidP="001D5898">
            <w:r w:rsidRPr="00066FB1">
              <w:t>Have you noted the bid closing deadline?</w:t>
            </w:r>
          </w:p>
        </w:tc>
        <w:tc>
          <w:tcPr>
            <w:tcW w:w="1583" w:type="dxa"/>
          </w:tcPr>
          <w:p w:rsidR="006E7F1A" w:rsidRPr="00066FB1" w:rsidRDefault="006E7F1A" w:rsidP="001D5898">
            <w:r w:rsidRPr="00066FB1">
              <w:t>Cover letter, #5</w:t>
            </w:r>
          </w:p>
        </w:tc>
        <w:tc>
          <w:tcPr>
            <w:tcW w:w="1949" w:type="dxa"/>
            <w:shd w:val="clear" w:color="auto" w:fill="auto"/>
          </w:tcPr>
          <w:p w:rsidR="006E7F1A" w:rsidRPr="00066FB1" w:rsidRDefault="006E7F1A" w:rsidP="001D5898"/>
        </w:tc>
        <w:tc>
          <w:tcPr>
            <w:tcW w:w="1860" w:type="dxa"/>
          </w:tcPr>
          <w:p w:rsidR="006E7F1A" w:rsidRPr="00066FB1" w:rsidRDefault="006E7F1A" w:rsidP="001D5898"/>
        </w:tc>
      </w:tr>
      <w:tr w:rsidR="006E7F1A" w:rsidRPr="00066FB1" w:rsidTr="001D5898">
        <w:trPr>
          <w:trHeight w:val="620"/>
        </w:trPr>
        <w:tc>
          <w:tcPr>
            <w:tcW w:w="3752" w:type="dxa"/>
          </w:tcPr>
          <w:p w:rsidR="006E7F1A" w:rsidRPr="00066FB1" w:rsidRDefault="006E7F1A" w:rsidP="001D5898">
            <w:r w:rsidRPr="00066FB1">
              <w:t>Have you read and understood all of the Inst</w:t>
            </w:r>
            <w:r>
              <w:t>ructions to Bidders in Section I</w:t>
            </w:r>
            <w:r w:rsidRPr="00066FB1">
              <w:t xml:space="preserve"> of the bidding documents?</w:t>
            </w:r>
          </w:p>
        </w:tc>
        <w:tc>
          <w:tcPr>
            <w:tcW w:w="1583" w:type="dxa"/>
          </w:tcPr>
          <w:p w:rsidR="006E7F1A" w:rsidRPr="00066FB1" w:rsidRDefault="006E7F1A" w:rsidP="001D5898">
            <w:r w:rsidRPr="00066FB1">
              <w:t xml:space="preserve">Section </w:t>
            </w:r>
            <w:r>
              <w:t>I</w:t>
            </w:r>
          </w:p>
        </w:tc>
        <w:tc>
          <w:tcPr>
            <w:tcW w:w="1949" w:type="dxa"/>
          </w:tcPr>
          <w:p w:rsidR="006E7F1A" w:rsidRPr="00066FB1" w:rsidRDefault="006E7F1A" w:rsidP="001D5898"/>
        </w:tc>
        <w:tc>
          <w:tcPr>
            <w:tcW w:w="1860" w:type="dxa"/>
          </w:tcPr>
          <w:p w:rsidR="006E7F1A" w:rsidRPr="00066FB1" w:rsidRDefault="006E7F1A" w:rsidP="001D5898"/>
        </w:tc>
      </w:tr>
      <w:tr w:rsidR="006E7F1A" w:rsidRPr="00066FB1" w:rsidTr="001D5898">
        <w:tc>
          <w:tcPr>
            <w:tcW w:w="3752" w:type="dxa"/>
            <w:shd w:val="clear" w:color="auto" w:fill="auto"/>
          </w:tcPr>
          <w:p w:rsidR="006E7F1A" w:rsidRPr="00066FB1" w:rsidRDefault="006E7F1A" w:rsidP="001D5898">
            <w:r w:rsidRPr="00066FB1">
              <w:t>Have you reviewed and agreed to the UN General Terms and Conditions?</w:t>
            </w:r>
          </w:p>
        </w:tc>
        <w:tc>
          <w:tcPr>
            <w:tcW w:w="1583" w:type="dxa"/>
          </w:tcPr>
          <w:p w:rsidR="006E7F1A" w:rsidRPr="00066FB1" w:rsidRDefault="006E7F1A" w:rsidP="001D5898">
            <w:r w:rsidRPr="00066FB1">
              <w:t>Section III</w:t>
            </w:r>
          </w:p>
        </w:tc>
        <w:tc>
          <w:tcPr>
            <w:tcW w:w="1949" w:type="dxa"/>
            <w:shd w:val="clear" w:color="auto" w:fill="auto"/>
          </w:tcPr>
          <w:p w:rsidR="006E7F1A" w:rsidRPr="00066FB1" w:rsidRDefault="006E7F1A" w:rsidP="001D5898"/>
        </w:tc>
        <w:tc>
          <w:tcPr>
            <w:tcW w:w="1860" w:type="dxa"/>
          </w:tcPr>
          <w:p w:rsidR="006E7F1A" w:rsidRPr="00066FB1" w:rsidRDefault="006E7F1A" w:rsidP="001D5898"/>
        </w:tc>
      </w:tr>
      <w:tr w:rsidR="006E7F1A" w:rsidRPr="00066FB1" w:rsidTr="001D5898">
        <w:tc>
          <w:tcPr>
            <w:tcW w:w="3752" w:type="dxa"/>
            <w:shd w:val="clear" w:color="auto" w:fill="auto"/>
          </w:tcPr>
          <w:p w:rsidR="006E7F1A" w:rsidRPr="00066FB1" w:rsidRDefault="006E7F1A" w:rsidP="001D5898">
            <w:r w:rsidRPr="00066FB1">
              <w:t>Have you reviewed and agreed to the UNFPA Special Conditions</w:t>
            </w:r>
            <w:r>
              <w:t xml:space="preserve"> for Contracts</w:t>
            </w:r>
            <w:r w:rsidRPr="00066FB1">
              <w:t>?</w:t>
            </w:r>
          </w:p>
        </w:tc>
        <w:tc>
          <w:tcPr>
            <w:tcW w:w="1583" w:type="dxa"/>
          </w:tcPr>
          <w:p w:rsidR="006E7F1A" w:rsidRPr="00066FB1" w:rsidRDefault="006E7F1A" w:rsidP="001D5898">
            <w:r w:rsidRPr="00066FB1">
              <w:t>Section IV</w:t>
            </w:r>
          </w:p>
        </w:tc>
        <w:tc>
          <w:tcPr>
            <w:tcW w:w="1949" w:type="dxa"/>
            <w:shd w:val="clear" w:color="auto" w:fill="auto"/>
          </w:tcPr>
          <w:p w:rsidR="006E7F1A" w:rsidRPr="00066FB1" w:rsidRDefault="006E7F1A" w:rsidP="001D5898"/>
        </w:tc>
        <w:tc>
          <w:tcPr>
            <w:tcW w:w="1860" w:type="dxa"/>
          </w:tcPr>
          <w:p w:rsidR="006E7F1A" w:rsidRPr="00066FB1" w:rsidRDefault="006E7F1A" w:rsidP="001D5898"/>
        </w:tc>
      </w:tr>
      <w:tr w:rsidR="006E7F1A" w:rsidRPr="00066FB1" w:rsidTr="001D5898">
        <w:tc>
          <w:tcPr>
            <w:tcW w:w="3752" w:type="dxa"/>
            <w:shd w:val="clear" w:color="auto" w:fill="auto"/>
          </w:tcPr>
          <w:p w:rsidR="006E7F1A" w:rsidRPr="00066FB1" w:rsidRDefault="006E7F1A" w:rsidP="001D5898">
            <w:r w:rsidRPr="00066FB1">
              <w:t>Have you completed the Bid Confirmation Form?</w:t>
            </w:r>
          </w:p>
        </w:tc>
        <w:tc>
          <w:tcPr>
            <w:tcW w:w="1583" w:type="dxa"/>
          </w:tcPr>
          <w:p w:rsidR="006E7F1A" w:rsidRPr="00066FB1" w:rsidRDefault="006E7F1A" w:rsidP="001D5898">
            <w:r w:rsidRPr="00066FB1">
              <w:t xml:space="preserve">Section V, </w:t>
            </w:r>
            <w:r>
              <w:t>1</w:t>
            </w:r>
          </w:p>
        </w:tc>
        <w:tc>
          <w:tcPr>
            <w:tcW w:w="1949" w:type="dxa"/>
            <w:shd w:val="clear" w:color="auto" w:fill="auto"/>
          </w:tcPr>
          <w:p w:rsidR="006E7F1A" w:rsidRPr="00066FB1" w:rsidRDefault="006E7F1A" w:rsidP="001D5898"/>
        </w:tc>
        <w:tc>
          <w:tcPr>
            <w:tcW w:w="1860" w:type="dxa"/>
          </w:tcPr>
          <w:p w:rsidR="006E7F1A" w:rsidRPr="00066FB1" w:rsidRDefault="006E7F1A" w:rsidP="001D5898"/>
        </w:tc>
      </w:tr>
      <w:tr w:rsidR="006E7F1A" w:rsidRPr="00066FB1" w:rsidTr="001D5898">
        <w:tc>
          <w:tcPr>
            <w:tcW w:w="3752" w:type="dxa"/>
            <w:shd w:val="clear" w:color="auto" w:fill="auto"/>
          </w:tcPr>
          <w:p w:rsidR="006E7F1A" w:rsidRPr="00066FB1" w:rsidRDefault="006E7F1A" w:rsidP="001D5898">
            <w:r w:rsidRPr="00066FB1">
              <w:t>Have you completed the Bid Submission Form?</w:t>
            </w:r>
          </w:p>
        </w:tc>
        <w:tc>
          <w:tcPr>
            <w:tcW w:w="1583" w:type="dxa"/>
          </w:tcPr>
          <w:p w:rsidR="006E7F1A" w:rsidRPr="00066FB1" w:rsidRDefault="006E7F1A" w:rsidP="001D5898">
            <w:r w:rsidRPr="00066FB1">
              <w:t>Section V, 2</w:t>
            </w:r>
          </w:p>
        </w:tc>
        <w:tc>
          <w:tcPr>
            <w:tcW w:w="1949" w:type="dxa"/>
            <w:shd w:val="clear" w:color="auto" w:fill="auto"/>
          </w:tcPr>
          <w:p w:rsidR="006E7F1A" w:rsidRPr="00066FB1" w:rsidRDefault="006E7F1A" w:rsidP="001D5898"/>
        </w:tc>
        <w:tc>
          <w:tcPr>
            <w:tcW w:w="1860" w:type="dxa"/>
          </w:tcPr>
          <w:p w:rsidR="006E7F1A" w:rsidRPr="00066FB1" w:rsidRDefault="006E7F1A" w:rsidP="001D5898"/>
        </w:tc>
      </w:tr>
      <w:tr w:rsidR="006E7F1A" w:rsidRPr="00066FB1" w:rsidTr="001D5898">
        <w:tc>
          <w:tcPr>
            <w:tcW w:w="3752" w:type="dxa"/>
            <w:shd w:val="clear" w:color="auto" w:fill="auto"/>
          </w:tcPr>
          <w:p w:rsidR="006E7F1A" w:rsidRPr="00066FB1" w:rsidRDefault="006E7F1A" w:rsidP="001D5898">
            <w:r w:rsidRPr="00066FB1">
              <w:t>Have you completed the Bidder’s Identification Form?</w:t>
            </w:r>
          </w:p>
        </w:tc>
        <w:tc>
          <w:tcPr>
            <w:tcW w:w="1583" w:type="dxa"/>
          </w:tcPr>
          <w:p w:rsidR="006E7F1A" w:rsidRPr="00066FB1" w:rsidRDefault="006E7F1A" w:rsidP="001D5898">
            <w:r w:rsidRPr="00066FB1">
              <w:t>Section V, 3</w:t>
            </w:r>
          </w:p>
        </w:tc>
        <w:tc>
          <w:tcPr>
            <w:tcW w:w="1949" w:type="dxa"/>
            <w:shd w:val="clear" w:color="auto" w:fill="auto"/>
          </w:tcPr>
          <w:p w:rsidR="006E7F1A" w:rsidRPr="00066FB1" w:rsidRDefault="006E7F1A" w:rsidP="001D5898"/>
        </w:tc>
        <w:tc>
          <w:tcPr>
            <w:tcW w:w="1860" w:type="dxa"/>
          </w:tcPr>
          <w:p w:rsidR="006E7F1A" w:rsidRPr="00066FB1" w:rsidRDefault="006E7F1A" w:rsidP="001D5898"/>
        </w:tc>
      </w:tr>
      <w:tr w:rsidR="006E7F1A" w:rsidRPr="00066FB1" w:rsidTr="001D5898">
        <w:tc>
          <w:tcPr>
            <w:tcW w:w="3752" w:type="dxa"/>
            <w:shd w:val="clear" w:color="auto" w:fill="auto"/>
          </w:tcPr>
          <w:p w:rsidR="006E7F1A" w:rsidRPr="00066FB1" w:rsidRDefault="006E7F1A" w:rsidP="001D5898">
            <w:r w:rsidRPr="00066FB1">
              <w:t>Have you completed the Product Item Overview Form?</w:t>
            </w:r>
          </w:p>
        </w:tc>
        <w:tc>
          <w:tcPr>
            <w:tcW w:w="1583" w:type="dxa"/>
          </w:tcPr>
          <w:p w:rsidR="006E7F1A" w:rsidRPr="00066FB1" w:rsidRDefault="006E7F1A" w:rsidP="001D5898">
            <w:r w:rsidRPr="00066FB1">
              <w:t xml:space="preserve">Section V, </w:t>
            </w:r>
            <w:r>
              <w:t>4</w:t>
            </w:r>
          </w:p>
        </w:tc>
        <w:tc>
          <w:tcPr>
            <w:tcW w:w="1949" w:type="dxa"/>
            <w:shd w:val="clear" w:color="auto" w:fill="auto"/>
          </w:tcPr>
          <w:p w:rsidR="006E7F1A" w:rsidRPr="00066FB1" w:rsidRDefault="006E7F1A" w:rsidP="001D5898"/>
        </w:tc>
        <w:tc>
          <w:tcPr>
            <w:tcW w:w="1860" w:type="dxa"/>
          </w:tcPr>
          <w:p w:rsidR="006E7F1A" w:rsidRPr="00066FB1" w:rsidRDefault="006E7F1A" w:rsidP="001D5898"/>
        </w:tc>
      </w:tr>
      <w:tr w:rsidR="006E7F1A" w:rsidRPr="00066FB1" w:rsidTr="001D5898">
        <w:tc>
          <w:tcPr>
            <w:tcW w:w="3752" w:type="dxa"/>
            <w:shd w:val="clear" w:color="auto" w:fill="auto"/>
          </w:tcPr>
          <w:p w:rsidR="006E7F1A" w:rsidRPr="00066FB1" w:rsidRDefault="006E7F1A" w:rsidP="001D5898">
            <w:r w:rsidRPr="00066FB1">
              <w:t>Have you completed and signed the Price Schedule Form?</w:t>
            </w:r>
          </w:p>
        </w:tc>
        <w:tc>
          <w:tcPr>
            <w:tcW w:w="1583" w:type="dxa"/>
          </w:tcPr>
          <w:p w:rsidR="006E7F1A" w:rsidRPr="00066FB1" w:rsidRDefault="006E7F1A" w:rsidP="001D5898">
            <w:r w:rsidRPr="00066FB1">
              <w:t>Section V,</w:t>
            </w:r>
            <w:r>
              <w:t xml:space="preserve"> 5</w:t>
            </w:r>
          </w:p>
        </w:tc>
        <w:tc>
          <w:tcPr>
            <w:tcW w:w="1949" w:type="dxa"/>
            <w:shd w:val="clear" w:color="auto" w:fill="auto"/>
          </w:tcPr>
          <w:p w:rsidR="006E7F1A" w:rsidRPr="00066FB1" w:rsidRDefault="006E7F1A" w:rsidP="001D5898"/>
        </w:tc>
        <w:tc>
          <w:tcPr>
            <w:tcW w:w="1860" w:type="dxa"/>
          </w:tcPr>
          <w:p w:rsidR="006E7F1A" w:rsidRPr="00066FB1" w:rsidRDefault="006E7F1A" w:rsidP="001D5898"/>
        </w:tc>
      </w:tr>
      <w:tr w:rsidR="006E7F1A" w:rsidRPr="00066FB1" w:rsidTr="001D5898">
        <w:tc>
          <w:tcPr>
            <w:tcW w:w="3752" w:type="dxa"/>
            <w:shd w:val="clear" w:color="auto" w:fill="auto"/>
          </w:tcPr>
          <w:p w:rsidR="006E7F1A" w:rsidRPr="00066FB1" w:rsidRDefault="006E7F1A" w:rsidP="001D5898">
            <w:r w:rsidRPr="00066FB1">
              <w:t xml:space="preserve">Have you reviewed </w:t>
            </w:r>
            <w:r>
              <w:t xml:space="preserve">all of </w:t>
            </w:r>
            <w:r w:rsidRPr="00066FB1">
              <w:t>the relevant contract form(s)?</w:t>
            </w:r>
          </w:p>
        </w:tc>
        <w:tc>
          <w:tcPr>
            <w:tcW w:w="1583" w:type="dxa"/>
          </w:tcPr>
          <w:p w:rsidR="006E7F1A" w:rsidRPr="00066FB1" w:rsidRDefault="006E7F1A" w:rsidP="001D5898">
            <w:r w:rsidRPr="00066FB1">
              <w:t>Section VI</w:t>
            </w:r>
          </w:p>
        </w:tc>
        <w:tc>
          <w:tcPr>
            <w:tcW w:w="1949" w:type="dxa"/>
            <w:shd w:val="clear" w:color="auto" w:fill="auto"/>
          </w:tcPr>
          <w:p w:rsidR="006E7F1A" w:rsidRPr="00066FB1" w:rsidRDefault="006E7F1A" w:rsidP="001D5898"/>
        </w:tc>
        <w:tc>
          <w:tcPr>
            <w:tcW w:w="1860" w:type="dxa"/>
          </w:tcPr>
          <w:p w:rsidR="006E7F1A" w:rsidRPr="00066FB1" w:rsidRDefault="006E7F1A" w:rsidP="001D5898"/>
        </w:tc>
      </w:tr>
      <w:tr w:rsidR="006E7F1A" w:rsidRPr="00066FB1" w:rsidTr="001D5898">
        <w:tc>
          <w:tcPr>
            <w:tcW w:w="3752" w:type="dxa"/>
            <w:shd w:val="clear" w:color="auto" w:fill="auto"/>
          </w:tcPr>
          <w:p w:rsidR="006E7F1A" w:rsidRPr="006C1159" w:rsidRDefault="006E7F1A" w:rsidP="001D5898">
            <w:pPr>
              <w:rPr>
                <w:highlight w:val="yellow"/>
              </w:rPr>
            </w:pPr>
            <w:r w:rsidRPr="0016221D">
              <w:t>Have you provided evidence that your firm is established as a company and legally incorporated in the country where it resides?</w:t>
            </w:r>
          </w:p>
        </w:tc>
        <w:tc>
          <w:tcPr>
            <w:tcW w:w="1583" w:type="dxa"/>
            <w:shd w:val="clear" w:color="auto" w:fill="auto"/>
          </w:tcPr>
          <w:p w:rsidR="006E7F1A" w:rsidRPr="00066FB1" w:rsidRDefault="006E7F1A" w:rsidP="001D5898">
            <w:r>
              <w:t>Section I, Sub-Clause 7.2, a</w:t>
            </w:r>
          </w:p>
        </w:tc>
        <w:tc>
          <w:tcPr>
            <w:tcW w:w="1949" w:type="dxa"/>
            <w:shd w:val="clear" w:color="auto" w:fill="auto"/>
          </w:tcPr>
          <w:p w:rsidR="006E7F1A" w:rsidRPr="00066FB1" w:rsidRDefault="006E7F1A" w:rsidP="001D5898"/>
        </w:tc>
        <w:tc>
          <w:tcPr>
            <w:tcW w:w="1860" w:type="dxa"/>
            <w:shd w:val="clear" w:color="auto" w:fill="auto"/>
          </w:tcPr>
          <w:p w:rsidR="006E7F1A" w:rsidRPr="00066FB1" w:rsidRDefault="006E7F1A" w:rsidP="001D5898"/>
        </w:tc>
      </w:tr>
      <w:tr w:rsidR="006E7F1A" w:rsidRPr="00066FB1" w:rsidTr="001D5898">
        <w:trPr>
          <w:trHeight w:val="584"/>
        </w:trPr>
        <w:tc>
          <w:tcPr>
            <w:tcW w:w="3752" w:type="dxa"/>
          </w:tcPr>
          <w:p w:rsidR="006E7F1A" w:rsidRPr="00066FB1" w:rsidRDefault="006E7F1A" w:rsidP="001D5898">
            <w:r>
              <w:t>Have you provided written confirmation that your company is neither suspended by the United Nations system nor debarred by the World Bank Group?</w:t>
            </w:r>
          </w:p>
        </w:tc>
        <w:tc>
          <w:tcPr>
            <w:tcW w:w="1583" w:type="dxa"/>
          </w:tcPr>
          <w:p w:rsidR="006E7F1A" w:rsidRPr="00066FB1" w:rsidRDefault="006E7F1A" w:rsidP="001D5898">
            <w:r w:rsidRPr="00066FB1">
              <w:t xml:space="preserve">Section </w:t>
            </w:r>
            <w:r>
              <w:t>I</w:t>
            </w:r>
            <w:r w:rsidRPr="00066FB1">
              <w:t xml:space="preserve">, Sub-Clause </w:t>
            </w:r>
            <w:r>
              <w:t xml:space="preserve">2.4 </w:t>
            </w:r>
          </w:p>
        </w:tc>
        <w:tc>
          <w:tcPr>
            <w:tcW w:w="1949" w:type="dxa"/>
          </w:tcPr>
          <w:p w:rsidR="006E7F1A" w:rsidRPr="00066FB1" w:rsidRDefault="006E7F1A" w:rsidP="001D5898"/>
        </w:tc>
        <w:tc>
          <w:tcPr>
            <w:tcW w:w="1860" w:type="dxa"/>
          </w:tcPr>
          <w:p w:rsidR="006E7F1A" w:rsidRPr="00066FB1" w:rsidRDefault="006E7F1A" w:rsidP="001D5898"/>
        </w:tc>
      </w:tr>
      <w:tr w:rsidR="006E7F1A" w:rsidRPr="00066FB1" w:rsidTr="001D5898">
        <w:tc>
          <w:tcPr>
            <w:tcW w:w="3752" w:type="dxa"/>
          </w:tcPr>
          <w:p w:rsidR="006E7F1A" w:rsidRPr="00066FB1" w:rsidRDefault="006E7F1A" w:rsidP="001D5898">
            <w:r w:rsidRPr="00066FB1">
              <w:t xml:space="preserve">Have you prepared documentary evidence that the goods conform to the technical specifications and standards specified in Section II Technical Specifications and </w:t>
            </w:r>
            <w:r w:rsidRPr="00066FB1">
              <w:lastRenderedPageBreak/>
              <w:t>Schedule of Requirements?</w:t>
            </w:r>
          </w:p>
        </w:tc>
        <w:tc>
          <w:tcPr>
            <w:tcW w:w="1583" w:type="dxa"/>
          </w:tcPr>
          <w:p w:rsidR="006E7F1A" w:rsidRPr="00066FB1" w:rsidRDefault="006E7F1A" w:rsidP="001D5898">
            <w:r w:rsidRPr="00066FB1">
              <w:lastRenderedPageBreak/>
              <w:t xml:space="preserve">Section </w:t>
            </w:r>
            <w:r>
              <w:t>I</w:t>
            </w:r>
            <w:r w:rsidRPr="00066FB1">
              <w:t xml:space="preserve">, Sub-Clause </w:t>
            </w:r>
            <w:r>
              <w:t>7</w:t>
            </w:r>
            <w:r w:rsidRPr="00066FB1">
              <w:t>.3, a.</w:t>
            </w:r>
          </w:p>
          <w:p w:rsidR="006E7F1A" w:rsidRPr="00066FB1" w:rsidRDefault="006E7F1A" w:rsidP="001D5898"/>
        </w:tc>
        <w:tc>
          <w:tcPr>
            <w:tcW w:w="1949" w:type="dxa"/>
          </w:tcPr>
          <w:p w:rsidR="006E7F1A" w:rsidRPr="00066FB1" w:rsidRDefault="006E7F1A" w:rsidP="001D5898"/>
        </w:tc>
        <w:tc>
          <w:tcPr>
            <w:tcW w:w="1860" w:type="dxa"/>
          </w:tcPr>
          <w:p w:rsidR="006E7F1A" w:rsidRPr="00066FB1" w:rsidRDefault="006E7F1A" w:rsidP="001D5898"/>
        </w:tc>
      </w:tr>
      <w:tr w:rsidR="006E7F1A" w:rsidRPr="00066FB1" w:rsidTr="001D5898">
        <w:tc>
          <w:tcPr>
            <w:tcW w:w="3752" w:type="dxa"/>
            <w:shd w:val="clear" w:color="auto" w:fill="auto"/>
          </w:tcPr>
          <w:p w:rsidR="006E7F1A" w:rsidRPr="00066FB1" w:rsidRDefault="006E7F1A" w:rsidP="001D5898">
            <w:r w:rsidRPr="00066FB1">
              <w:lastRenderedPageBreak/>
              <w:t xml:space="preserve">Have you sealed and marked the bids according to Instructions to Bidders Clause </w:t>
            </w:r>
            <w:r>
              <w:t xml:space="preserve">13 </w:t>
            </w:r>
            <w:r w:rsidR="00A43D9F">
              <w:t xml:space="preserve">(hard copy bids) </w:t>
            </w:r>
            <w:r w:rsidRPr="00066FB1">
              <w:t>?</w:t>
            </w:r>
          </w:p>
        </w:tc>
        <w:tc>
          <w:tcPr>
            <w:tcW w:w="1583" w:type="dxa"/>
          </w:tcPr>
          <w:p w:rsidR="006E7F1A" w:rsidRPr="00066FB1" w:rsidRDefault="006E7F1A" w:rsidP="001D5898">
            <w:r w:rsidRPr="00066FB1">
              <w:t xml:space="preserve">Section </w:t>
            </w:r>
            <w:r>
              <w:t>I</w:t>
            </w:r>
            <w:r w:rsidRPr="00066FB1">
              <w:t xml:space="preserve">, Sub-Clause </w:t>
            </w:r>
            <w:r>
              <w:t>13</w:t>
            </w:r>
            <w:r w:rsidR="00A43D9F">
              <w:t xml:space="preserve"> </w:t>
            </w:r>
          </w:p>
          <w:p w:rsidR="006E7F1A" w:rsidRPr="00066FB1" w:rsidRDefault="006E7F1A" w:rsidP="001D5898"/>
        </w:tc>
        <w:tc>
          <w:tcPr>
            <w:tcW w:w="1949" w:type="dxa"/>
            <w:shd w:val="clear" w:color="auto" w:fill="auto"/>
          </w:tcPr>
          <w:p w:rsidR="006E7F1A" w:rsidRPr="00066FB1" w:rsidRDefault="006E7F1A" w:rsidP="001D5898"/>
        </w:tc>
        <w:tc>
          <w:tcPr>
            <w:tcW w:w="1860" w:type="dxa"/>
          </w:tcPr>
          <w:p w:rsidR="006E7F1A" w:rsidRPr="00066FB1" w:rsidRDefault="006E7F1A" w:rsidP="001D5898"/>
        </w:tc>
      </w:tr>
      <w:tr w:rsidR="006E7F1A" w:rsidRPr="00066FB1" w:rsidTr="001D5898">
        <w:trPr>
          <w:trHeight w:val="584"/>
        </w:trPr>
        <w:tc>
          <w:tcPr>
            <w:tcW w:w="3752" w:type="dxa"/>
          </w:tcPr>
          <w:p w:rsidR="006E7F1A" w:rsidRPr="00066FB1" w:rsidRDefault="006E7F1A" w:rsidP="001D5898">
            <w:r w:rsidRPr="00FF309D">
              <w:t xml:space="preserve">For non-manufacturer bidders: Have you provided a legally enforceable authorization from the manufacturer, assuring full guarantee and </w:t>
            </w:r>
            <w:r w:rsidR="0094634C" w:rsidRPr="00FF309D">
              <w:t>warranty</w:t>
            </w:r>
            <w:r w:rsidRPr="00FF309D">
              <w:t xml:space="preserve"> obligations as per the tender conditions for the goods offer</w:t>
            </w:r>
            <w:r>
              <w:t>ed</w:t>
            </w:r>
            <w:r w:rsidRPr="00FF309D">
              <w:t>?</w:t>
            </w:r>
          </w:p>
        </w:tc>
        <w:tc>
          <w:tcPr>
            <w:tcW w:w="1583" w:type="dxa"/>
          </w:tcPr>
          <w:p w:rsidR="006E7F1A" w:rsidRPr="00066FB1" w:rsidRDefault="006E7F1A" w:rsidP="001D5898">
            <w:r w:rsidRPr="00066FB1">
              <w:t xml:space="preserve">Section </w:t>
            </w:r>
            <w:r>
              <w:t>I</w:t>
            </w:r>
            <w:r w:rsidRPr="00066FB1">
              <w:t xml:space="preserve">, Sub-Clause </w:t>
            </w:r>
            <w:r w:rsidR="00BE2D72">
              <w:t>26</w:t>
            </w:r>
            <w:r w:rsidR="00A43D9F">
              <w:t>.3</w:t>
            </w:r>
          </w:p>
          <w:p w:rsidR="006E7F1A" w:rsidRPr="00066FB1" w:rsidRDefault="006E7F1A" w:rsidP="001D5898"/>
        </w:tc>
        <w:tc>
          <w:tcPr>
            <w:tcW w:w="1949" w:type="dxa"/>
          </w:tcPr>
          <w:p w:rsidR="006E7F1A" w:rsidRPr="00066FB1" w:rsidRDefault="006E7F1A" w:rsidP="001D5898"/>
        </w:tc>
        <w:tc>
          <w:tcPr>
            <w:tcW w:w="1860" w:type="dxa"/>
          </w:tcPr>
          <w:p w:rsidR="006E7F1A" w:rsidRPr="00066FB1" w:rsidRDefault="006E7F1A" w:rsidP="001D5898"/>
        </w:tc>
      </w:tr>
      <w:tr w:rsidR="006E7F1A" w:rsidRPr="00066FB1" w:rsidTr="001D5898">
        <w:trPr>
          <w:trHeight w:val="584"/>
        </w:trPr>
        <w:tc>
          <w:tcPr>
            <w:tcW w:w="3752" w:type="dxa"/>
          </w:tcPr>
          <w:p w:rsidR="006E7F1A" w:rsidRPr="006C1159" w:rsidRDefault="006E7F1A" w:rsidP="001D5898">
            <w:pPr>
              <w:rPr>
                <w:i/>
                <w:highlight w:val="yellow"/>
              </w:rPr>
            </w:pPr>
            <w:r w:rsidRPr="002E2A11">
              <w:t xml:space="preserve">Have you provided </w:t>
            </w:r>
            <w:r>
              <w:t>evidence that you</w:t>
            </w:r>
            <w:r w:rsidRPr="00FF309D">
              <w:t>, as authorized by the manufacturers, ha</w:t>
            </w:r>
            <w:r>
              <w:t>ve</w:t>
            </w:r>
            <w:r w:rsidRPr="00FF309D">
              <w:t xml:space="preserve"> supplied and provided after sales service for similar goods to the extent of at least 20 percent of the quantities indicated in the tender requirements in any one </w:t>
            </w:r>
            <w:r>
              <w:t>of the last three years, and that the</w:t>
            </w:r>
            <w:r w:rsidRPr="00FF309D">
              <w:t xml:space="preserve"> goods </w:t>
            </w:r>
            <w:r>
              <w:t>are i</w:t>
            </w:r>
            <w:r w:rsidRPr="00FF309D">
              <w:t>n satisfactory operatio</w:t>
            </w:r>
            <w:r>
              <w:t>n?</w:t>
            </w:r>
          </w:p>
        </w:tc>
        <w:tc>
          <w:tcPr>
            <w:tcW w:w="1583" w:type="dxa"/>
          </w:tcPr>
          <w:p w:rsidR="006E7F1A" w:rsidRPr="00066FB1" w:rsidRDefault="006E7F1A" w:rsidP="001D5898">
            <w:r w:rsidRPr="00066FB1">
              <w:t xml:space="preserve">Section </w:t>
            </w:r>
            <w:r>
              <w:t>I</w:t>
            </w:r>
            <w:r w:rsidRPr="00066FB1">
              <w:t xml:space="preserve">, Sub-Clause </w:t>
            </w:r>
            <w:r w:rsidR="00BE2D72">
              <w:t>26</w:t>
            </w:r>
            <w:r w:rsidR="00A43D9F">
              <w:t>.3</w:t>
            </w:r>
            <w:r>
              <w:t xml:space="preserve"> </w:t>
            </w:r>
          </w:p>
          <w:p w:rsidR="006E7F1A" w:rsidRPr="00066FB1" w:rsidRDefault="006E7F1A" w:rsidP="001D5898"/>
        </w:tc>
        <w:tc>
          <w:tcPr>
            <w:tcW w:w="1949" w:type="dxa"/>
          </w:tcPr>
          <w:p w:rsidR="006E7F1A" w:rsidRPr="00066FB1" w:rsidRDefault="006E7F1A" w:rsidP="001D5898"/>
        </w:tc>
        <w:tc>
          <w:tcPr>
            <w:tcW w:w="1860" w:type="dxa"/>
          </w:tcPr>
          <w:p w:rsidR="006E7F1A" w:rsidRPr="00066FB1" w:rsidRDefault="006E7F1A" w:rsidP="001D5898"/>
        </w:tc>
      </w:tr>
    </w:tbl>
    <w:p w:rsidR="006E7F1A" w:rsidRDefault="006E7F1A" w:rsidP="0094634C">
      <w:pPr>
        <w:rPr>
          <w:sz w:val="22"/>
          <w:szCs w:val="28"/>
          <w:lang w:val="en-GB"/>
        </w:rPr>
      </w:pPr>
      <w:r>
        <w:rPr>
          <w:lang w:val="en-GB"/>
        </w:rPr>
        <w:br w:type="page"/>
      </w:r>
      <w:r>
        <w:rPr>
          <w:sz w:val="22"/>
          <w:szCs w:val="28"/>
          <w:lang w:val="en-GB"/>
        </w:rPr>
        <w:lastRenderedPageBreak/>
        <w:t>1. Bid Confirmation Form</w:t>
      </w:r>
      <w:bookmarkEnd w:id="72"/>
    </w:p>
    <w:p w:rsidR="006E7F1A" w:rsidRDefault="00A530C7" w:rsidP="006E7F1A">
      <w:pPr>
        <w:overflowPunct/>
        <w:autoSpaceDE/>
        <w:autoSpaceDN/>
        <w:adjustRightInd/>
        <w:ind w:left="567"/>
        <w:textAlignment w:val="auto"/>
        <w:rPr>
          <w:i/>
          <w:sz w:val="22"/>
          <w:szCs w:val="22"/>
        </w:rPr>
      </w:pPr>
      <w:r w:rsidRPr="00A530C7">
        <w:rPr>
          <w:i/>
          <w:sz w:val="22"/>
          <w:szCs w:val="22"/>
        </w:rPr>
        <w:t>(</w:t>
      </w:r>
      <w:r w:rsidR="006E7F1A" w:rsidRPr="00A530C7">
        <w:rPr>
          <w:i/>
          <w:sz w:val="22"/>
          <w:szCs w:val="22"/>
        </w:rPr>
        <w:t>Complete this page and return it prior to bid open</w:t>
      </w:r>
      <w:r w:rsidRPr="00A530C7">
        <w:rPr>
          <w:i/>
          <w:sz w:val="22"/>
          <w:szCs w:val="22"/>
        </w:rPr>
        <w:t>ing if you do not intend to bid)</w:t>
      </w:r>
    </w:p>
    <w:p w:rsidR="006E7F1A" w:rsidRDefault="006E7F1A" w:rsidP="006E7F1A">
      <w:pPr>
        <w:ind w:firstLine="1418"/>
        <w:rPr>
          <w:sz w:val="22"/>
          <w:szCs w:val="22"/>
        </w:rPr>
      </w:pPr>
    </w:p>
    <w:tbl>
      <w:tblPr>
        <w:tblW w:w="9490" w:type="dxa"/>
        <w:tblInd w:w="108" w:type="dxa"/>
        <w:tblLayout w:type="fixed"/>
        <w:tblLook w:val="0000"/>
      </w:tblPr>
      <w:tblGrid>
        <w:gridCol w:w="1003"/>
        <w:gridCol w:w="3990"/>
        <w:gridCol w:w="4497"/>
      </w:tblGrid>
      <w:tr w:rsidR="006E7F1A" w:rsidTr="001D5898">
        <w:tc>
          <w:tcPr>
            <w:tcW w:w="1003" w:type="dxa"/>
          </w:tcPr>
          <w:p w:rsidR="006E7F1A" w:rsidRDefault="006E7F1A" w:rsidP="001D5898">
            <w:pPr>
              <w:rPr>
                <w:sz w:val="22"/>
                <w:szCs w:val="22"/>
              </w:rPr>
            </w:pPr>
          </w:p>
        </w:tc>
        <w:tc>
          <w:tcPr>
            <w:tcW w:w="3990" w:type="dxa"/>
          </w:tcPr>
          <w:p w:rsidR="006E7F1A" w:rsidRDefault="006E7F1A" w:rsidP="001D5898">
            <w:pPr>
              <w:rPr>
                <w:sz w:val="22"/>
                <w:szCs w:val="22"/>
              </w:rPr>
            </w:pPr>
            <w:bookmarkStart w:id="73" w:name="Buyer2"/>
            <w:bookmarkEnd w:id="73"/>
          </w:p>
        </w:tc>
        <w:tc>
          <w:tcPr>
            <w:tcW w:w="4497" w:type="dxa"/>
          </w:tcPr>
          <w:p w:rsidR="006E7F1A" w:rsidRDefault="006E7F1A" w:rsidP="001D5898">
            <w:pPr>
              <w:rPr>
                <w:sz w:val="22"/>
                <w:szCs w:val="22"/>
              </w:rPr>
            </w:pPr>
            <w:r>
              <w:rPr>
                <w:sz w:val="22"/>
                <w:szCs w:val="22"/>
              </w:rPr>
              <w:t xml:space="preserve">Date: </w:t>
            </w:r>
          </w:p>
          <w:p w:rsidR="006E7F1A" w:rsidRDefault="006E7F1A" w:rsidP="001D5898">
            <w:pPr>
              <w:rPr>
                <w:sz w:val="22"/>
                <w:szCs w:val="22"/>
              </w:rPr>
            </w:pPr>
          </w:p>
        </w:tc>
      </w:tr>
      <w:tr w:rsidR="006E7F1A" w:rsidRPr="002245E7" w:rsidTr="001D5898">
        <w:tc>
          <w:tcPr>
            <w:tcW w:w="1003" w:type="dxa"/>
          </w:tcPr>
          <w:p w:rsidR="006E7F1A" w:rsidRPr="002245E7" w:rsidRDefault="006E7F1A" w:rsidP="001D5898">
            <w:pPr>
              <w:rPr>
                <w:sz w:val="22"/>
                <w:szCs w:val="22"/>
              </w:rPr>
            </w:pPr>
            <w:r w:rsidRPr="002245E7">
              <w:rPr>
                <w:sz w:val="22"/>
                <w:szCs w:val="22"/>
              </w:rPr>
              <w:t>To:</w:t>
            </w:r>
          </w:p>
        </w:tc>
        <w:tc>
          <w:tcPr>
            <w:tcW w:w="3990" w:type="dxa"/>
          </w:tcPr>
          <w:p w:rsidR="006E7F1A" w:rsidRPr="002245E7" w:rsidRDefault="006E7F1A" w:rsidP="001D5898">
            <w:pPr>
              <w:rPr>
                <w:sz w:val="22"/>
                <w:szCs w:val="22"/>
              </w:rPr>
            </w:pPr>
            <w:r w:rsidRPr="002245E7">
              <w:rPr>
                <w:sz w:val="22"/>
                <w:szCs w:val="22"/>
              </w:rPr>
              <w:t>UNFPA</w:t>
            </w:r>
          </w:p>
          <w:p w:rsidR="006E7F1A" w:rsidRPr="002245E7" w:rsidRDefault="00F716F8" w:rsidP="001D5898">
            <w:pPr>
              <w:rPr>
                <w:i/>
                <w:sz w:val="22"/>
                <w:szCs w:val="22"/>
              </w:rPr>
            </w:pPr>
            <w:r>
              <w:rPr>
                <w:i/>
                <w:sz w:val="22"/>
                <w:szCs w:val="22"/>
              </w:rPr>
              <w:t>Artur Ishkhanyan</w:t>
            </w:r>
          </w:p>
        </w:tc>
        <w:tc>
          <w:tcPr>
            <w:tcW w:w="4497" w:type="dxa"/>
          </w:tcPr>
          <w:p w:rsidR="006E7F1A" w:rsidRPr="002245E7" w:rsidRDefault="006E7F1A" w:rsidP="00F716F8">
            <w:pPr>
              <w:rPr>
                <w:sz w:val="22"/>
                <w:szCs w:val="22"/>
              </w:rPr>
            </w:pPr>
            <w:r w:rsidRPr="002245E7">
              <w:rPr>
                <w:sz w:val="22"/>
                <w:szCs w:val="22"/>
              </w:rPr>
              <w:t xml:space="preserve">email: </w:t>
            </w:r>
            <w:r w:rsidR="00F716F8">
              <w:rPr>
                <w:sz w:val="22"/>
                <w:szCs w:val="22"/>
              </w:rPr>
              <w:t>ishkhanyan@unfpa.org</w:t>
            </w:r>
          </w:p>
        </w:tc>
      </w:tr>
      <w:tr w:rsidR="006E7F1A" w:rsidTr="001D5898">
        <w:tc>
          <w:tcPr>
            <w:tcW w:w="1003" w:type="dxa"/>
          </w:tcPr>
          <w:p w:rsidR="006E7F1A" w:rsidRDefault="006E7F1A" w:rsidP="001D5898">
            <w:pPr>
              <w:rPr>
                <w:sz w:val="22"/>
                <w:szCs w:val="22"/>
              </w:rPr>
            </w:pPr>
            <w:r>
              <w:rPr>
                <w:sz w:val="22"/>
                <w:szCs w:val="22"/>
              </w:rPr>
              <w:t>From:</w:t>
            </w:r>
          </w:p>
        </w:tc>
        <w:tc>
          <w:tcPr>
            <w:tcW w:w="3990" w:type="dxa"/>
            <w:tcBorders>
              <w:bottom w:val="single" w:sz="4" w:space="0" w:color="auto"/>
            </w:tcBorders>
          </w:tcPr>
          <w:p w:rsidR="006E7F1A" w:rsidRDefault="006E7F1A" w:rsidP="001D5898">
            <w:pPr>
              <w:rPr>
                <w:sz w:val="22"/>
                <w:szCs w:val="22"/>
              </w:rPr>
            </w:pPr>
          </w:p>
        </w:tc>
        <w:tc>
          <w:tcPr>
            <w:tcW w:w="4497" w:type="dxa"/>
          </w:tcPr>
          <w:p w:rsidR="006E7F1A" w:rsidRDefault="006E7F1A" w:rsidP="001D5898">
            <w:pPr>
              <w:rPr>
                <w:sz w:val="22"/>
                <w:szCs w:val="22"/>
              </w:rPr>
            </w:pPr>
          </w:p>
        </w:tc>
      </w:tr>
      <w:tr w:rsidR="006E7F1A" w:rsidTr="001D5898">
        <w:tc>
          <w:tcPr>
            <w:tcW w:w="1003" w:type="dxa"/>
          </w:tcPr>
          <w:p w:rsidR="006E7F1A" w:rsidRDefault="006E7F1A" w:rsidP="001D5898">
            <w:pPr>
              <w:rPr>
                <w:sz w:val="22"/>
                <w:szCs w:val="22"/>
              </w:rPr>
            </w:pPr>
          </w:p>
        </w:tc>
        <w:tc>
          <w:tcPr>
            <w:tcW w:w="3990" w:type="dxa"/>
            <w:tcBorders>
              <w:top w:val="single" w:sz="4" w:space="0" w:color="auto"/>
              <w:bottom w:val="single" w:sz="4" w:space="0" w:color="auto"/>
            </w:tcBorders>
          </w:tcPr>
          <w:p w:rsidR="006E7F1A" w:rsidRDefault="006E7F1A" w:rsidP="001D5898">
            <w:pPr>
              <w:rPr>
                <w:sz w:val="22"/>
                <w:szCs w:val="22"/>
              </w:rPr>
            </w:pPr>
          </w:p>
        </w:tc>
        <w:tc>
          <w:tcPr>
            <w:tcW w:w="4497" w:type="dxa"/>
          </w:tcPr>
          <w:p w:rsidR="006E7F1A" w:rsidRDefault="006E7F1A" w:rsidP="001D5898">
            <w:pPr>
              <w:rPr>
                <w:sz w:val="22"/>
                <w:szCs w:val="22"/>
              </w:rPr>
            </w:pPr>
          </w:p>
        </w:tc>
      </w:tr>
      <w:tr w:rsidR="006E7F1A" w:rsidTr="001D5898">
        <w:tc>
          <w:tcPr>
            <w:tcW w:w="1003" w:type="dxa"/>
          </w:tcPr>
          <w:p w:rsidR="006E7F1A" w:rsidRDefault="006E7F1A" w:rsidP="001D5898">
            <w:pPr>
              <w:rPr>
                <w:sz w:val="22"/>
                <w:szCs w:val="22"/>
              </w:rPr>
            </w:pPr>
          </w:p>
        </w:tc>
        <w:tc>
          <w:tcPr>
            <w:tcW w:w="3990" w:type="dxa"/>
            <w:tcBorders>
              <w:top w:val="single" w:sz="4" w:space="0" w:color="auto"/>
              <w:bottom w:val="single" w:sz="4" w:space="0" w:color="auto"/>
            </w:tcBorders>
          </w:tcPr>
          <w:p w:rsidR="006E7F1A" w:rsidRDefault="006E7F1A" w:rsidP="001D5898">
            <w:pPr>
              <w:rPr>
                <w:sz w:val="22"/>
                <w:szCs w:val="22"/>
              </w:rPr>
            </w:pPr>
          </w:p>
        </w:tc>
        <w:tc>
          <w:tcPr>
            <w:tcW w:w="4497" w:type="dxa"/>
          </w:tcPr>
          <w:p w:rsidR="006E7F1A" w:rsidRDefault="006E7F1A" w:rsidP="001D5898">
            <w:pPr>
              <w:rPr>
                <w:sz w:val="22"/>
                <w:szCs w:val="22"/>
              </w:rPr>
            </w:pPr>
          </w:p>
        </w:tc>
      </w:tr>
      <w:tr w:rsidR="006E7F1A" w:rsidRPr="00D214BF" w:rsidTr="001D5898">
        <w:trPr>
          <w:cantSplit/>
        </w:trPr>
        <w:tc>
          <w:tcPr>
            <w:tcW w:w="1003" w:type="dxa"/>
          </w:tcPr>
          <w:p w:rsidR="006E7F1A" w:rsidRDefault="006E7F1A" w:rsidP="001D5898">
            <w:pPr>
              <w:rPr>
                <w:sz w:val="22"/>
                <w:szCs w:val="22"/>
              </w:rPr>
            </w:pPr>
            <w:r>
              <w:rPr>
                <w:sz w:val="22"/>
                <w:szCs w:val="22"/>
              </w:rPr>
              <w:t>Subject:</w:t>
            </w:r>
          </w:p>
        </w:tc>
        <w:tc>
          <w:tcPr>
            <w:tcW w:w="8487" w:type="dxa"/>
            <w:gridSpan w:val="2"/>
          </w:tcPr>
          <w:p w:rsidR="006E7F1A" w:rsidRPr="00B329DA" w:rsidRDefault="006E7F1A" w:rsidP="00A814A8">
            <w:pPr>
              <w:rPr>
                <w:sz w:val="22"/>
                <w:szCs w:val="22"/>
                <w:lang w:val="es-PE"/>
              </w:rPr>
            </w:pPr>
            <w:r>
              <w:rPr>
                <w:sz w:val="22"/>
                <w:szCs w:val="22"/>
                <w:lang w:val="es-PE"/>
              </w:rPr>
              <w:t>ITB</w:t>
            </w:r>
            <w:r w:rsidRPr="00B329DA">
              <w:rPr>
                <w:sz w:val="22"/>
                <w:szCs w:val="22"/>
                <w:lang w:val="es-PE"/>
              </w:rPr>
              <w:t xml:space="preserve"> No.: </w:t>
            </w:r>
            <w:bookmarkStart w:id="74" w:name="OPS_Case_no4"/>
            <w:bookmarkStart w:id="75" w:name="pno1"/>
            <w:bookmarkStart w:id="76" w:name="ProdDesc"/>
            <w:bookmarkEnd w:id="74"/>
            <w:bookmarkEnd w:id="75"/>
            <w:bookmarkEnd w:id="76"/>
            <w:r w:rsidRPr="00A814A8">
              <w:rPr>
                <w:sz w:val="22"/>
                <w:szCs w:val="22"/>
                <w:lang w:val="es-PE"/>
              </w:rPr>
              <w:t>UNFPA</w:t>
            </w:r>
            <w:r w:rsidRPr="00A814A8">
              <w:rPr>
                <w:i/>
                <w:sz w:val="22"/>
                <w:szCs w:val="22"/>
                <w:lang w:val="es-PE"/>
              </w:rPr>
              <w:t>/</w:t>
            </w:r>
            <w:r w:rsidR="00A814A8" w:rsidRPr="00A814A8">
              <w:rPr>
                <w:i/>
                <w:sz w:val="22"/>
                <w:szCs w:val="22"/>
                <w:lang w:val="es-PE"/>
              </w:rPr>
              <w:t>ARM</w:t>
            </w:r>
            <w:r w:rsidRPr="00A814A8">
              <w:rPr>
                <w:i/>
                <w:sz w:val="22"/>
                <w:szCs w:val="22"/>
                <w:lang w:val="es-PE"/>
              </w:rPr>
              <w:t>/</w:t>
            </w:r>
            <w:r w:rsidR="00A814A8" w:rsidRPr="00A814A8">
              <w:rPr>
                <w:i/>
                <w:sz w:val="22"/>
                <w:szCs w:val="22"/>
                <w:lang w:val="es-PE"/>
              </w:rPr>
              <w:t>15</w:t>
            </w:r>
            <w:r w:rsidRPr="00A814A8">
              <w:rPr>
                <w:i/>
                <w:sz w:val="22"/>
                <w:szCs w:val="22"/>
                <w:lang w:val="es-PE"/>
              </w:rPr>
              <w:t>/</w:t>
            </w:r>
            <w:r w:rsidR="00A814A8" w:rsidRPr="00A814A8">
              <w:rPr>
                <w:i/>
                <w:sz w:val="22"/>
                <w:szCs w:val="22"/>
                <w:lang w:val="es-PE"/>
              </w:rPr>
              <w:t>01</w:t>
            </w:r>
          </w:p>
        </w:tc>
      </w:tr>
    </w:tbl>
    <w:p w:rsidR="006E7F1A" w:rsidRPr="00B329DA" w:rsidRDefault="006E7F1A" w:rsidP="006E7F1A">
      <w:pPr>
        <w:ind w:firstLine="1418"/>
        <w:rPr>
          <w:sz w:val="22"/>
          <w:szCs w:val="22"/>
          <w:lang w:val="es-PE"/>
        </w:rPr>
      </w:pPr>
    </w:p>
    <w:p w:rsidR="006E7F1A" w:rsidRDefault="00A814A8" w:rsidP="006E7F1A">
      <w:pPr>
        <w:ind w:left="567"/>
        <w:rPr>
          <w:sz w:val="22"/>
          <w:szCs w:val="22"/>
        </w:rPr>
      </w:pPr>
      <w:r>
        <w:rPr>
          <w:sz w:val="22"/>
          <w:szCs w:val="22"/>
        </w:rPr>
        <w:t>YES, we intend to submit a</w:t>
      </w:r>
      <w:r w:rsidR="006E7F1A">
        <w:rPr>
          <w:sz w:val="22"/>
          <w:szCs w:val="22"/>
        </w:rPr>
        <w:t xml:space="preserve"> bid.</w:t>
      </w:r>
    </w:p>
    <w:p w:rsidR="006E7F1A" w:rsidRDefault="006E7F1A" w:rsidP="006E7F1A">
      <w:pPr>
        <w:ind w:left="567"/>
        <w:rPr>
          <w:sz w:val="22"/>
          <w:szCs w:val="22"/>
        </w:rPr>
      </w:pPr>
    </w:p>
    <w:p w:rsidR="006E7F1A" w:rsidRDefault="006E7F1A" w:rsidP="006E7F1A">
      <w:pPr>
        <w:ind w:left="567"/>
        <w:rPr>
          <w:sz w:val="22"/>
          <w:szCs w:val="22"/>
        </w:rPr>
      </w:pPr>
      <w:r>
        <w:rPr>
          <w:sz w:val="22"/>
          <w:szCs w:val="22"/>
        </w:rPr>
        <w:t>NO, we are unable to submit a bid in response to the above mentioned Invitation to Bid due to the following reason(s):</w:t>
      </w:r>
    </w:p>
    <w:p w:rsidR="006E7F1A" w:rsidRDefault="006E7F1A" w:rsidP="006E7F1A">
      <w:pPr>
        <w:tabs>
          <w:tab w:val="left" w:pos="1418"/>
        </w:tabs>
        <w:ind w:left="1418" w:hanging="851"/>
        <w:rPr>
          <w:sz w:val="22"/>
          <w:szCs w:val="22"/>
        </w:rPr>
      </w:pPr>
      <w:r>
        <w:rPr>
          <w:sz w:val="22"/>
          <w:szCs w:val="22"/>
        </w:rPr>
        <w:t>( )</w:t>
      </w:r>
      <w:r>
        <w:rPr>
          <w:sz w:val="22"/>
          <w:szCs w:val="22"/>
        </w:rPr>
        <w:tab/>
        <w:t>The requested products and services are not within our range of supply</w:t>
      </w:r>
    </w:p>
    <w:p w:rsidR="006E7F1A" w:rsidRDefault="006E7F1A" w:rsidP="006E7F1A">
      <w:pPr>
        <w:tabs>
          <w:tab w:val="left" w:pos="1418"/>
        </w:tabs>
        <w:ind w:left="1418" w:hanging="851"/>
        <w:rPr>
          <w:sz w:val="22"/>
          <w:szCs w:val="22"/>
        </w:rPr>
      </w:pPr>
      <w:r>
        <w:rPr>
          <w:sz w:val="22"/>
          <w:szCs w:val="22"/>
        </w:rPr>
        <w:t>( )</w:t>
      </w:r>
      <w:r>
        <w:rPr>
          <w:sz w:val="22"/>
          <w:szCs w:val="22"/>
        </w:rPr>
        <w:tab/>
        <w:t>We are unable to submit a competitive bid for the requested products at the moment</w:t>
      </w:r>
    </w:p>
    <w:p w:rsidR="006E7F1A" w:rsidRDefault="006E7F1A" w:rsidP="006E7F1A">
      <w:pPr>
        <w:tabs>
          <w:tab w:val="left" w:pos="1418"/>
        </w:tabs>
        <w:ind w:left="1418" w:hanging="851"/>
        <w:rPr>
          <w:sz w:val="22"/>
          <w:szCs w:val="22"/>
        </w:rPr>
      </w:pPr>
      <w:r>
        <w:rPr>
          <w:sz w:val="22"/>
          <w:szCs w:val="22"/>
        </w:rPr>
        <w:t>( )</w:t>
      </w:r>
      <w:r>
        <w:rPr>
          <w:sz w:val="22"/>
          <w:szCs w:val="22"/>
        </w:rPr>
        <w:tab/>
        <w:t>The requested products are not available at the moment</w:t>
      </w:r>
    </w:p>
    <w:p w:rsidR="006E7F1A" w:rsidRDefault="006E7F1A" w:rsidP="006E7F1A">
      <w:pPr>
        <w:tabs>
          <w:tab w:val="left" w:pos="1418"/>
        </w:tabs>
        <w:ind w:left="1418" w:hanging="851"/>
        <w:rPr>
          <w:sz w:val="22"/>
          <w:szCs w:val="22"/>
        </w:rPr>
      </w:pPr>
      <w:r>
        <w:rPr>
          <w:sz w:val="22"/>
          <w:szCs w:val="22"/>
        </w:rPr>
        <w:t>( )</w:t>
      </w:r>
      <w:r>
        <w:rPr>
          <w:sz w:val="22"/>
          <w:szCs w:val="22"/>
        </w:rPr>
        <w:tab/>
        <w:t>We cannot meet the requested specifications</w:t>
      </w:r>
    </w:p>
    <w:p w:rsidR="006E7F1A" w:rsidRDefault="006E7F1A" w:rsidP="006E7F1A">
      <w:pPr>
        <w:tabs>
          <w:tab w:val="left" w:pos="1418"/>
        </w:tabs>
        <w:ind w:left="1418" w:hanging="851"/>
        <w:rPr>
          <w:sz w:val="22"/>
          <w:szCs w:val="22"/>
        </w:rPr>
      </w:pPr>
      <w:r>
        <w:rPr>
          <w:sz w:val="22"/>
          <w:szCs w:val="22"/>
        </w:rPr>
        <w:t>( )</w:t>
      </w:r>
      <w:r>
        <w:rPr>
          <w:sz w:val="22"/>
          <w:szCs w:val="22"/>
        </w:rPr>
        <w:tab/>
        <w:t>We cannot offer the requested type of packing</w:t>
      </w:r>
    </w:p>
    <w:p w:rsidR="006E7F1A" w:rsidRDefault="006E7F1A" w:rsidP="006E7F1A">
      <w:pPr>
        <w:tabs>
          <w:tab w:val="left" w:pos="1418"/>
        </w:tabs>
        <w:ind w:left="1418" w:hanging="851"/>
        <w:rPr>
          <w:sz w:val="22"/>
          <w:szCs w:val="22"/>
        </w:rPr>
      </w:pPr>
      <w:r>
        <w:rPr>
          <w:sz w:val="22"/>
          <w:szCs w:val="22"/>
        </w:rPr>
        <w:t>( )</w:t>
      </w:r>
      <w:r>
        <w:rPr>
          <w:sz w:val="22"/>
          <w:szCs w:val="22"/>
        </w:rPr>
        <w:tab/>
        <w:t>We can only offer FCA prices</w:t>
      </w:r>
    </w:p>
    <w:p w:rsidR="006E7F1A" w:rsidRDefault="006E7F1A" w:rsidP="006E7F1A">
      <w:pPr>
        <w:tabs>
          <w:tab w:val="left" w:pos="1418"/>
        </w:tabs>
        <w:ind w:left="1418" w:hanging="851"/>
        <w:rPr>
          <w:sz w:val="22"/>
          <w:szCs w:val="22"/>
        </w:rPr>
      </w:pPr>
      <w:r>
        <w:rPr>
          <w:sz w:val="22"/>
          <w:szCs w:val="22"/>
        </w:rPr>
        <w:t>( )</w:t>
      </w:r>
      <w:r>
        <w:rPr>
          <w:sz w:val="22"/>
          <w:szCs w:val="22"/>
        </w:rPr>
        <w:tab/>
        <w:t>The information provided for quotation purposes is insufficient</w:t>
      </w:r>
    </w:p>
    <w:p w:rsidR="006E7F1A" w:rsidRDefault="006E7F1A" w:rsidP="006E7F1A">
      <w:pPr>
        <w:tabs>
          <w:tab w:val="left" w:pos="1418"/>
        </w:tabs>
        <w:ind w:left="1418" w:hanging="851"/>
        <w:rPr>
          <w:sz w:val="22"/>
          <w:szCs w:val="22"/>
        </w:rPr>
      </w:pPr>
      <w:r>
        <w:rPr>
          <w:sz w:val="22"/>
          <w:szCs w:val="22"/>
        </w:rPr>
        <w:t>( )</w:t>
      </w:r>
      <w:r>
        <w:rPr>
          <w:sz w:val="22"/>
          <w:szCs w:val="22"/>
        </w:rPr>
        <w:tab/>
        <w:t>Your ITB is too complicated</w:t>
      </w:r>
    </w:p>
    <w:p w:rsidR="006E7F1A" w:rsidRDefault="006E7F1A" w:rsidP="006E7F1A">
      <w:pPr>
        <w:tabs>
          <w:tab w:val="left" w:pos="1418"/>
        </w:tabs>
        <w:ind w:left="1418" w:hanging="851"/>
        <w:rPr>
          <w:sz w:val="22"/>
          <w:szCs w:val="22"/>
        </w:rPr>
      </w:pPr>
      <w:r>
        <w:rPr>
          <w:sz w:val="22"/>
          <w:szCs w:val="22"/>
        </w:rPr>
        <w:t>( )</w:t>
      </w:r>
      <w:r>
        <w:rPr>
          <w:sz w:val="22"/>
          <w:szCs w:val="22"/>
        </w:rPr>
        <w:tab/>
        <w:t>Insufficient time is allowed to prepare a quotation</w:t>
      </w:r>
    </w:p>
    <w:p w:rsidR="006E7F1A" w:rsidRDefault="006E7F1A" w:rsidP="006E7F1A">
      <w:pPr>
        <w:tabs>
          <w:tab w:val="left" w:pos="1418"/>
        </w:tabs>
        <w:ind w:left="1418" w:hanging="851"/>
        <w:rPr>
          <w:sz w:val="22"/>
          <w:szCs w:val="22"/>
        </w:rPr>
      </w:pPr>
      <w:r>
        <w:rPr>
          <w:sz w:val="22"/>
          <w:szCs w:val="22"/>
        </w:rPr>
        <w:t>( )</w:t>
      </w:r>
      <w:r>
        <w:rPr>
          <w:sz w:val="22"/>
          <w:szCs w:val="22"/>
        </w:rPr>
        <w:tab/>
        <w:t xml:space="preserve">We cannot meet the delivery requirements </w:t>
      </w:r>
    </w:p>
    <w:p w:rsidR="006E7F1A" w:rsidRDefault="006E7F1A" w:rsidP="006E7F1A">
      <w:pPr>
        <w:tabs>
          <w:tab w:val="left" w:pos="1418"/>
        </w:tabs>
        <w:ind w:left="1418" w:hanging="851"/>
        <w:rPr>
          <w:sz w:val="22"/>
          <w:szCs w:val="22"/>
        </w:rPr>
      </w:pPr>
      <w:r>
        <w:rPr>
          <w:sz w:val="22"/>
          <w:szCs w:val="22"/>
        </w:rPr>
        <w:t>( )</w:t>
      </w:r>
      <w:r>
        <w:rPr>
          <w:sz w:val="22"/>
          <w:szCs w:val="22"/>
        </w:rPr>
        <w:tab/>
        <w:t>We cannot adhere to your terms and conditions (please specify: payment terms, request for performance security, etc)</w:t>
      </w:r>
    </w:p>
    <w:p w:rsidR="006E7F1A" w:rsidRDefault="006E7F1A" w:rsidP="006E7F1A">
      <w:pPr>
        <w:tabs>
          <w:tab w:val="left" w:pos="1418"/>
        </w:tabs>
        <w:ind w:left="1418" w:hanging="851"/>
        <w:rPr>
          <w:sz w:val="22"/>
          <w:szCs w:val="22"/>
        </w:rPr>
      </w:pPr>
      <w:r>
        <w:rPr>
          <w:sz w:val="22"/>
          <w:szCs w:val="22"/>
        </w:rPr>
        <w:t>( )</w:t>
      </w:r>
      <w:r>
        <w:rPr>
          <w:sz w:val="22"/>
          <w:szCs w:val="22"/>
        </w:rPr>
        <w:tab/>
        <w:t>We do not export</w:t>
      </w:r>
    </w:p>
    <w:p w:rsidR="006E7F1A" w:rsidRDefault="006E7F1A" w:rsidP="006E7F1A">
      <w:pPr>
        <w:tabs>
          <w:tab w:val="left" w:pos="1418"/>
        </w:tabs>
        <w:ind w:left="1418" w:hanging="851"/>
        <w:rPr>
          <w:sz w:val="22"/>
          <w:szCs w:val="22"/>
        </w:rPr>
      </w:pPr>
      <w:r>
        <w:rPr>
          <w:sz w:val="22"/>
          <w:szCs w:val="22"/>
        </w:rPr>
        <w:t>( )</w:t>
      </w:r>
      <w:r>
        <w:rPr>
          <w:sz w:val="22"/>
          <w:szCs w:val="22"/>
        </w:rPr>
        <w:tab/>
        <w:t>Our production capacity is currently full</w:t>
      </w:r>
    </w:p>
    <w:p w:rsidR="006E7F1A" w:rsidRDefault="006E7F1A" w:rsidP="006E7F1A">
      <w:pPr>
        <w:tabs>
          <w:tab w:val="left" w:pos="1418"/>
        </w:tabs>
        <w:ind w:left="1418" w:hanging="851"/>
        <w:rPr>
          <w:sz w:val="22"/>
          <w:szCs w:val="22"/>
        </w:rPr>
      </w:pPr>
      <w:r>
        <w:rPr>
          <w:sz w:val="22"/>
          <w:szCs w:val="22"/>
        </w:rPr>
        <w:t>( )</w:t>
      </w:r>
      <w:r>
        <w:rPr>
          <w:sz w:val="22"/>
          <w:szCs w:val="22"/>
        </w:rPr>
        <w:tab/>
        <w:t>We are closed during the holiday season</w:t>
      </w:r>
    </w:p>
    <w:p w:rsidR="006E7F1A" w:rsidRDefault="006E7F1A" w:rsidP="006E7F1A">
      <w:pPr>
        <w:tabs>
          <w:tab w:val="left" w:pos="1418"/>
        </w:tabs>
        <w:ind w:left="1418" w:hanging="851"/>
        <w:rPr>
          <w:sz w:val="22"/>
          <w:szCs w:val="22"/>
        </w:rPr>
      </w:pPr>
      <w:r>
        <w:rPr>
          <w:sz w:val="22"/>
          <w:szCs w:val="22"/>
        </w:rPr>
        <w:t>( )</w:t>
      </w:r>
      <w:r>
        <w:rPr>
          <w:sz w:val="22"/>
          <w:szCs w:val="22"/>
        </w:rPr>
        <w:tab/>
        <w:t xml:space="preserve">We had to give priority to other clients’ requests </w:t>
      </w:r>
    </w:p>
    <w:p w:rsidR="006E7F1A" w:rsidRDefault="006E7F1A" w:rsidP="006E7F1A">
      <w:pPr>
        <w:tabs>
          <w:tab w:val="left" w:pos="1418"/>
        </w:tabs>
        <w:ind w:left="1418" w:hanging="851"/>
        <w:rPr>
          <w:sz w:val="22"/>
          <w:szCs w:val="22"/>
        </w:rPr>
      </w:pPr>
      <w:r>
        <w:rPr>
          <w:sz w:val="22"/>
          <w:szCs w:val="22"/>
        </w:rPr>
        <w:t>( )</w:t>
      </w:r>
      <w:r>
        <w:rPr>
          <w:sz w:val="22"/>
          <w:szCs w:val="22"/>
        </w:rPr>
        <w:tab/>
        <w:t xml:space="preserve">We do not sell directly, but through distributors </w:t>
      </w:r>
    </w:p>
    <w:p w:rsidR="006E7F1A" w:rsidRDefault="006E7F1A" w:rsidP="006E7F1A">
      <w:pPr>
        <w:tabs>
          <w:tab w:val="left" w:pos="1418"/>
        </w:tabs>
        <w:ind w:left="1418" w:hanging="851"/>
        <w:rPr>
          <w:sz w:val="22"/>
          <w:szCs w:val="22"/>
        </w:rPr>
      </w:pPr>
      <w:r>
        <w:rPr>
          <w:sz w:val="22"/>
          <w:szCs w:val="22"/>
        </w:rPr>
        <w:t>( )</w:t>
      </w:r>
      <w:r>
        <w:rPr>
          <w:sz w:val="22"/>
          <w:szCs w:val="22"/>
        </w:rPr>
        <w:tab/>
        <w:t>We have no after-sales service available in the recipient country</w:t>
      </w:r>
    </w:p>
    <w:p w:rsidR="006E7F1A" w:rsidRDefault="006E7F1A" w:rsidP="006E7F1A">
      <w:pPr>
        <w:tabs>
          <w:tab w:val="left" w:pos="1418"/>
        </w:tabs>
        <w:ind w:left="1418" w:hanging="851"/>
        <w:rPr>
          <w:sz w:val="22"/>
          <w:szCs w:val="22"/>
        </w:rPr>
      </w:pPr>
      <w:r>
        <w:rPr>
          <w:sz w:val="22"/>
          <w:szCs w:val="22"/>
        </w:rPr>
        <w:t>( )</w:t>
      </w:r>
      <w:r>
        <w:rPr>
          <w:sz w:val="22"/>
          <w:szCs w:val="22"/>
        </w:rPr>
        <w:tab/>
        <w:t>The person handling bid is away from the office</w:t>
      </w:r>
    </w:p>
    <w:p w:rsidR="006E7F1A" w:rsidRDefault="006E7F1A" w:rsidP="006E7F1A">
      <w:pPr>
        <w:tabs>
          <w:tab w:val="left" w:pos="1418"/>
        </w:tabs>
        <w:ind w:left="1418" w:hanging="851"/>
        <w:rPr>
          <w:sz w:val="22"/>
          <w:szCs w:val="22"/>
        </w:rPr>
      </w:pPr>
      <w:r>
        <w:rPr>
          <w:sz w:val="22"/>
          <w:szCs w:val="22"/>
        </w:rPr>
        <w:t>( )</w:t>
      </w:r>
      <w:r>
        <w:rPr>
          <w:sz w:val="22"/>
          <w:szCs w:val="22"/>
        </w:rPr>
        <w:tab/>
        <w:t>Other (please specify)</w:t>
      </w:r>
    </w:p>
    <w:p w:rsidR="006E7F1A" w:rsidRDefault="006E7F1A" w:rsidP="006E7F1A">
      <w:pPr>
        <w:tabs>
          <w:tab w:val="left" w:pos="1418"/>
        </w:tabs>
        <w:ind w:left="1418" w:hanging="851"/>
        <w:rPr>
          <w:sz w:val="22"/>
          <w:szCs w:val="22"/>
        </w:rPr>
      </w:pPr>
    </w:p>
    <w:p w:rsidR="006E7F1A" w:rsidRDefault="006E7F1A" w:rsidP="006E7F1A">
      <w:pPr>
        <w:tabs>
          <w:tab w:val="left" w:pos="1418"/>
        </w:tabs>
        <w:ind w:left="1418" w:hanging="851"/>
        <w:rPr>
          <w:sz w:val="22"/>
          <w:szCs w:val="22"/>
        </w:rPr>
      </w:pPr>
      <w:r>
        <w:rPr>
          <w:sz w:val="22"/>
          <w:szCs w:val="22"/>
        </w:rPr>
        <w:t>Please confirm one of the following two options:</w:t>
      </w:r>
    </w:p>
    <w:p w:rsidR="006E7F1A" w:rsidRDefault="006E7F1A" w:rsidP="006E7F1A">
      <w:pPr>
        <w:tabs>
          <w:tab w:val="left" w:pos="1418"/>
        </w:tabs>
        <w:ind w:left="1418" w:hanging="851"/>
        <w:rPr>
          <w:sz w:val="22"/>
          <w:szCs w:val="22"/>
        </w:rPr>
      </w:pPr>
      <w:r>
        <w:rPr>
          <w:sz w:val="22"/>
          <w:szCs w:val="22"/>
        </w:rPr>
        <w:t>( )</w:t>
      </w:r>
      <w:r>
        <w:rPr>
          <w:sz w:val="22"/>
          <w:szCs w:val="22"/>
        </w:rPr>
        <w:tab/>
        <w:t>We would like to receive future ITBs for this type of goods</w:t>
      </w:r>
    </w:p>
    <w:p w:rsidR="006E7F1A" w:rsidRDefault="006E7F1A" w:rsidP="006E7F1A">
      <w:pPr>
        <w:tabs>
          <w:tab w:val="left" w:pos="1418"/>
        </w:tabs>
        <w:ind w:left="1418" w:hanging="851"/>
        <w:rPr>
          <w:sz w:val="22"/>
          <w:szCs w:val="22"/>
        </w:rPr>
      </w:pPr>
      <w:r>
        <w:rPr>
          <w:sz w:val="22"/>
          <w:szCs w:val="22"/>
        </w:rPr>
        <w:t>( )</w:t>
      </w:r>
      <w:r>
        <w:rPr>
          <w:sz w:val="22"/>
          <w:szCs w:val="22"/>
        </w:rPr>
        <w:tab/>
        <w:t>We don’t want to receive ITBs for this type of goods</w:t>
      </w:r>
    </w:p>
    <w:p w:rsidR="006E7F1A" w:rsidRDefault="006E7F1A" w:rsidP="006E7F1A">
      <w:pPr>
        <w:tabs>
          <w:tab w:val="left" w:pos="1418"/>
        </w:tabs>
        <w:ind w:left="1418" w:hanging="851"/>
        <w:rPr>
          <w:sz w:val="22"/>
          <w:szCs w:val="22"/>
        </w:rPr>
      </w:pPr>
    </w:p>
    <w:p w:rsidR="006E7F1A" w:rsidRDefault="006E7F1A" w:rsidP="006E7F1A">
      <w:pPr>
        <w:pStyle w:val="SectionVHeader"/>
        <w:ind w:left="567"/>
        <w:jc w:val="left"/>
        <w:rPr>
          <w:sz w:val="22"/>
          <w:szCs w:val="22"/>
        </w:rPr>
      </w:pPr>
      <w:r>
        <w:rPr>
          <w:sz w:val="22"/>
          <w:szCs w:val="22"/>
        </w:rPr>
        <w:t>If UNFPA has questions to the bidder concerning this NO BID, UNFPA should contact Mr./Ms._________________, phone/email ________________, who will be able to assist.</w:t>
      </w:r>
    </w:p>
    <w:p w:rsidR="006E7F1A" w:rsidRDefault="006E7F1A" w:rsidP="006E7F1A">
      <w:pPr>
        <w:rPr>
          <w:lang w:val="en-GB"/>
        </w:rPr>
      </w:pPr>
      <w:r>
        <w:rPr>
          <w:lang w:val="en-GB"/>
        </w:rPr>
        <w:br w:type="page"/>
      </w:r>
    </w:p>
    <w:p w:rsidR="006E7F1A" w:rsidRDefault="006E7F1A" w:rsidP="006E7F1A">
      <w:pPr>
        <w:pStyle w:val="Heading1"/>
        <w:jc w:val="center"/>
        <w:rPr>
          <w:rFonts w:ascii="Times New Roman" w:hAnsi="Times New Roman" w:cs="Times New Roman"/>
          <w:sz w:val="22"/>
          <w:szCs w:val="28"/>
          <w:lang w:val="en-GB"/>
        </w:rPr>
      </w:pPr>
      <w:bookmarkStart w:id="77" w:name="_Toc306007619"/>
      <w:r>
        <w:rPr>
          <w:rFonts w:ascii="Times New Roman" w:hAnsi="Times New Roman" w:cs="Times New Roman"/>
          <w:sz w:val="22"/>
          <w:szCs w:val="28"/>
          <w:lang w:val="en-GB"/>
        </w:rPr>
        <w:lastRenderedPageBreak/>
        <w:t>2. Bid Submission Form</w:t>
      </w:r>
      <w:bookmarkEnd w:id="77"/>
    </w:p>
    <w:p w:rsidR="006E7F1A" w:rsidRDefault="006E7F1A" w:rsidP="006E7F1A">
      <w:pPr>
        <w:jc w:val="center"/>
        <w:rPr>
          <w:i/>
          <w:snapToGrid w:val="0"/>
          <w:sz w:val="22"/>
          <w:szCs w:val="22"/>
          <w:highlight w:val="yellow"/>
          <w:lang w:val="en-GB"/>
        </w:rPr>
      </w:pPr>
      <w:r>
        <w:rPr>
          <w:i/>
          <w:snapToGrid w:val="0"/>
          <w:sz w:val="22"/>
          <w:szCs w:val="22"/>
          <w:highlight w:val="yellow"/>
          <w:lang w:val="en-GB"/>
        </w:rPr>
        <w:t>[The bidder shall fill in this form in accordance with the instructions indicated. No alterations to its format shall be permitted and no substitutions shall be accepted.]</w:t>
      </w:r>
    </w:p>
    <w:p w:rsidR="006E7F1A" w:rsidRDefault="006E7F1A" w:rsidP="006E7F1A">
      <w:pPr>
        <w:jc w:val="center"/>
        <w:rPr>
          <w:i/>
          <w:snapToGrid w:val="0"/>
          <w:sz w:val="22"/>
          <w:szCs w:val="22"/>
          <w:highlight w:val="yellow"/>
          <w:lang w:val="en-GB"/>
        </w:rPr>
      </w:pPr>
    </w:p>
    <w:p w:rsidR="006E7F1A" w:rsidRDefault="006E7F1A" w:rsidP="006E7F1A">
      <w:pPr>
        <w:jc w:val="both"/>
        <w:rPr>
          <w:snapToGrid w:val="0"/>
          <w:sz w:val="22"/>
          <w:szCs w:val="22"/>
          <w:lang w:val="en-GB"/>
        </w:rPr>
      </w:pPr>
      <w:r>
        <w:rPr>
          <w:b/>
          <w:snapToGrid w:val="0"/>
          <w:sz w:val="22"/>
          <w:szCs w:val="22"/>
          <w:lang w:val="en-GB"/>
        </w:rPr>
        <w:t>Date:</w:t>
      </w:r>
      <w:r>
        <w:rPr>
          <w:i/>
          <w:snapToGrid w:val="0"/>
          <w:sz w:val="22"/>
          <w:szCs w:val="22"/>
          <w:highlight w:val="yellow"/>
          <w:lang w:val="en-GB"/>
        </w:rPr>
        <w:t xml:space="preserve"> [insert date (as day, month and year) of Bid Submission]</w:t>
      </w:r>
    </w:p>
    <w:p w:rsidR="006E7F1A" w:rsidRDefault="006E7F1A" w:rsidP="006E7F1A">
      <w:pPr>
        <w:jc w:val="both"/>
        <w:rPr>
          <w:snapToGrid w:val="0"/>
          <w:sz w:val="22"/>
          <w:szCs w:val="22"/>
          <w:lang w:val="es-PE"/>
        </w:rPr>
      </w:pPr>
      <w:r>
        <w:rPr>
          <w:b/>
          <w:snapToGrid w:val="0"/>
          <w:sz w:val="22"/>
          <w:szCs w:val="22"/>
          <w:lang w:val="es-PE"/>
        </w:rPr>
        <w:t>ITB No.:</w:t>
      </w:r>
      <w:r>
        <w:rPr>
          <w:snapToGrid w:val="0"/>
          <w:sz w:val="22"/>
          <w:szCs w:val="22"/>
          <w:lang w:val="es-PE"/>
        </w:rPr>
        <w:t xml:space="preserve"> </w:t>
      </w:r>
      <w:r>
        <w:rPr>
          <w:snapToGrid w:val="0"/>
          <w:sz w:val="22"/>
          <w:szCs w:val="22"/>
          <w:highlight w:val="yellow"/>
          <w:lang w:val="es-PE"/>
        </w:rPr>
        <w:t>UNFPA/CC/YY/NNN</w:t>
      </w:r>
    </w:p>
    <w:p w:rsidR="006E7F1A" w:rsidRDefault="006E7F1A" w:rsidP="006E7F1A">
      <w:pPr>
        <w:jc w:val="both"/>
        <w:rPr>
          <w:snapToGrid w:val="0"/>
          <w:sz w:val="22"/>
          <w:szCs w:val="22"/>
          <w:lang w:val="es-PE"/>
        </w:rPr>
      </w:pPr>
    </w:p>
    <w:p w:rsidR="006E7F1A" w:rsidRDefault="006E7F1A" w:rsidP="006E7F1A">
      <w:pPr>
        <w:jc w:val="both"/>
        <w:rPr>
          <w:snapToGrid w:val="0"/>
          <w:sz w:val="22"/>
          <w:szCs w:val="22"/>
          <w:lang w:val="en-GB"/>
        </w:rPr>
      </w:pPr>
      <w:r>
        <w:rPr>
          <w:snapToGrid w:val="0"/>
          <w:sz w:val="22"/>
          <w:szCs w:val="22"/>
          <w:lang w:val="en-GB"/>
        </w:rPr>
        <w:t xml:space="preserve">To: </w:t>
      </w:r>
      <w:r>
        <w:rPr>
          <w:snapToGrid w:val="0"/>
          <w:sz w:val="22"/>
          <w:szCs w:val="22"/>
          <w:highlight w:val="yellow"/>
          <w:lang w:val="en-GB"/>
        </w:rPr>
        <w:t>Complete name of Purchaser</w:t>
      </w:r>
      <w:r>
        <w:rPr>
          <w:snapToGrid w:val="0"/>
          <w:sz w:val="22"/>
          <w:szCs w:val="22"/>
          <w:lang w:val="en-GB"/>
        </w:rPr>
        <w:t>, UNFPA</w:t>
      </w:r>
    </w:p>
    <w:p w:rsidR="006E7F1A" w:rsidRDefault="006E7F1A" w:rsidP="006E7F1A">
      <w:pPr>
        <w:jc w:val="both"/>
        <w:rPr>
          <w:snapToGrid w:val="0"/>
          <w:sz w:val="22"/>
          <w:szCs w:val="22"/>
          <w:lang w:val="en-GB"/>
        </w:rPr>
      </w:pPr>
    </w:p>
    <w:p w:rsidR="006E7F1A" w:rsidRDefault="006E7F1A" w:rsidP="006E7F1A">
      <w:pPr>
        <w:jc w:val="both"/>
        <w:rPr>
          <w:snapToGrid w:val="0"/>
          <w:sz w:val="22"/>
          <w:szCs w:val="22"/>
          <w:lang w:val="en-GB"/>
        </w:rPr>
      </w:pPr>
    </w:p>
    <w:p w:rsidR="006E7F1A" w:rsidRDefault="006E7F1A" w:rsidP="006E7F1A">
      <w:pPr>
        <w:jc w:val="both"/>
        <w:rPr>
          <w:snapToGrid w:val="0"/>
          <w:sz w:val="22"/>
          <w:szCs w:val="22"/>
          <w:lang w:val="en-GB"/>
        </w:rPr>
      </w:pPr>
      <w:r>
        <w:rPr>
          <w:snapToGrid w:val="0"/>
          <w:sz w:val="22"/>
          <w:szCs w:val="22"/>
          <w:lang w:val="en-GB"/>
        </w:rPr>
        <w:t>Dear Sir / Madam,</w:t>
      </w:r>
    </w:p>
    <w:p w:rsidR="006E7F1A" w:rsidRDefault="006E7F1A" w:rsidP="006E7F1A">
      <w:pPr>
        <w:jc w:val="both"/>
        <w:rPr>
          <w:snapToGrid w:val="0"/>
          <w:sz w:val="22"/>
          <w:szCs w:val="22"/>
          <w:lang w:val="en-GB"/>
        </w:rPr>
      </w:pPr>
    </w:p>
    <w:p w:rsidR="006E7F1A" w:rsidRDefault="006E7F1A" w:rsidP="006E7F1A">
      <w:pPr>
        <w:jc w:val="both"/>
        <w:rPr>
          <w:snapToGrid w:val="0"/>
          <w:sz w:val="22"/>
          <w:szCs w:val="22"/>
          <w:lang w:val="en-GB"/>
        </w:rPr>
      </w:pPr>
      <w:r>
        <w:rPr>
          <w:snapToGrid w:val="0"/>
          <w:sz w:val="22"/>
          <w:szCs w:val="22"/>
          <w:lang w:val="en-GB"/>
        </w:rPr>
        <w:t xml:space="preserve">We the Undersigned have examined and have no reservations to the Bidding Documents No. </w:t>
      </w:r>
      <w:r>
        <w:rPr>
          <w:snapToGrid w:val="0"/>
          <w:sz w:val="22"/>
          <w:szCs w:val="22"/>
          <w:highlight w:val="yellow"/>
          <w:lang w:val="en-GB"/>
        </w:rPr>
        <w:t>UNFPA/CC/YY/NNN</w:t>
      </w:r>
      <w:r>
        <w:rPr>
          <w:snapToGrid w:val="0"/>
          <w:sz w:val="22"/>
          <w:szCs w:val="22"/>
          <w:lang w:val="en-GB"/>
        </w:rPr>
        <w:t xml:space="preserve"> and amendments We hereby offers to supply, in conformity with the Bidding Documents and in accordance with the Delivery Schedules specified in the Schedule of Requirements, the following goods and related services ___________________________________________________ which are subject to UN General Terms and Conditions and UNFPA specified in the document. </w:t>
      </w:r>
    </w:p>
    <w:p w:rsidR="006E7F1A" w:rsidRDefault="006E7F1A" w:rsidP="006E7F1A">
      <w:pPr>
        <w:jc w:val="both"/>
        <w:rPr>
          <w:snapToGrid w:val="0"/>
          <w:sz w:val="22"/>
          <w:szCs w:val="22"/>
          <w:lang w:val="en-GB"/>
        </w:rPr>
      </w:pPr>
    </w:p>
    <w:p w:rsidR="006E7F1A" w:rsidRDefault="006E7F1A" w:rsidP="006E7F1A">
      <w:pPr>
        <w:jc w:val="both"/>
        <w:rPr>
          <w:snapToGrid w:val="0"/>
          <w:sz w:val="22"/>
          <w:szCs w:val="22"/>
          <w:lang w:val="en-GB"/>
        </w:rPr>
      </w:pPr>
      <w:r>
        <w:rPr>
          <w:snapToGrid w:val="0"/>
          <w:sz w:val="22"/>
          <w:szCs w:val="22"/>
          <w:lang w:val="en-GB"/>
        </w:rPr>
        <w:t xml:space="preserve">We agree to abide by this bid for a period of </w:t>
      </w:r>
      <w:r w:rsidR="00F716F8">
        <w:rPr>
          <w:snapToGrid w:val="0"/>
          <w:sz w:val="22"/>
          <w:szCs w:val="22"/>
          <w:lang w:val="en-GB"/>
        </w:rPr>
        <w:t>90 days</w:t>
      </w:r>
      <w:r>
        <w:rPr>
          <w:snapToGrid w:val="0"/>
          <w:sz w:val="22"/>
          <w:szCs w:val="22"/>
          <w:lang w:val="en-GB"/>
        </w:rPr>
        <w:t xml:space="preserve"> from the date fixed for opening of bids in the Invitation to Bid, and it shall remain binding upon us and may be accepted at any time before the expiration of that period.</w:t>
      </w:r>
    </w:p>
    <w:p w:rsidR="006E7F1A" w:rsidRDefault="006E7F1A" w:rsidP="006E7F1A">
      <w:pPr>
        <w:jc w:val="both"/>
        <w:rPr>
          <w:snapToGrid w:val="0"/>
          <w:sz w:val="22"/>
          <w:szCs w:val="22"/>
          <w:lang w:val="en-GB"/>
        </w:rPr>
      </w:pPr>
    </w:p>
    <w:p w:rsidR="006E7F1A" w:rsidRDefault="006E7F1A" w:rsidP="006E7F1A">
      <w:pPr>
        <w:jc w:val="both"/>
        <w:rPr>
          <w:snapToGrid w:val="0"/>
          <w:sz w:val="22"/>
          <w:szCs w:val="22"/>
          <w:lang w:val="en-GB"/>
        </w:rPr>
      </w:pPr>
      <w:r>
        <w:rPr>
          <w:snapToGrid w:val="0"/>
          <w:sz w:val="22"/>
          <w:szCs w:val="22"/>
          <w:lang w:val="en-GB"/>
        </w:rPr>
        <w:t xml:space="preserve">We, including any subcontractors or suppliers for any part of the contract, have nationality from countries________ </w:t>
      </w:r>
      <w:r>
        <w:rPr>
          <w:i/>
          <w:snapToGrid w:val="0"/>
          <w:sz w:val="22"/>
          <w:szCs w:val="22"/>
          <w:highlight w:val="yellow"/>
          <w:lang w:val="en-GB"/>
        </w:rPr>
        <w:t>[insert the nationality of the bidder, including that of all parties that comprise the bidder, if the bidder is a JV, and the nationality each subcontractor and supplier; otherwise buyer should delete this text if non-applicable</w:t>
      </w:r>
      <w:r>
        <w:rPr>
          <w:snapToGrid w:val="0"/>
          <w:sz w:val="22"/>
          <w:szCs w:val="22"/>
          <w:highlight w:val="yellow"/>
          <w:lang w:val="en-GB"/>
        </w:rPr>
        <w:t>]</w:t>
      </w:r>
      <w:r>
        <w:rPr>
          <w:snapToGrid w:val="0"/>
          <w:sz w:val="22"/>
          <w:szCs w:val="22"/>
          <w:lang w:val="en-GB"/>
        </w:rPr>
        <w:t xml:space="preserve"> </w:t>
      </w:r>
    </w:p>
    <w:p w:rsidR="006E7F1A" w:rsidRDefault="006E7F1A" w:rsidP="006E7F1A">
      <w:pPr>
        <w:jc w:val="both"/>
        <w:rPr>
          <w:snapToGrid w:val="0"/>
          <w:sz w:val="22"/>
          <w:szCs w:val="22"/>
          <w:lang w:val="en-GB"/>
        </w:rPr>
      </w:pPr>
    </w:p>
    <w:p w:rsidR="006E7F1A" w:rsidRDefault="006E7F1A" w:rsidP="006E7F1A">
      <w:pPr>
        <w:jc w:val="both"/>
        <w:rPr>
          <w:snapToGrid w:val="0"/>
          <w:sz w:val="22"/>
          <w:szCs w:val="22"/>
          <w:lang w:val="en-GB"/>
        </w:rPr>
      </w:pPr>
      <w:r>
        <w:rPr>
          <w:snapToGrid w:val="0"/>
          <w:sz w:val="22"/>
          <w:szCs w:val="22"/>
          <w:lang w:val="en-GB"/>
        </w:rPr>
        <w:t>We have no conflict of interest in accordance with Instructions to Bidders Sub-Clause 2.1;</w:t>
      </w:r>
    </w:p>
    <w:p w:rsidR="006E7F1A" w:rsidRDefault="006E7F1A" w:rsidP="006E7F1A">
      <w:pPr>
        <w:jc w:val="both"/>
        <w:rPr>
          <w:snapToGrid w:val="0"/>
          <w:sz w:val="22"/>
          <w:szCs w:val="22"/>
          <w:lang w:val="en-GB"/>
        </w:rPr>
      </w:pPr>
    </w:p>
    <w:p w:rsidR="006E7F1A" w:rsidRDefault="006E7F1A" w:rsidP="006E7F1A">
      <w:pPr>
        <w:jc w:val="both"/>
        <w:rPr>
          <w:snapToGrid w:val="0"/>
          <w:sz w:val="22"/>
          <w:szCs w:val="22"/>
          <w:lang w:val="en-GB"/>
        </w:rPr>
      </w:pPr>
      <w:r>
        <w:rPr>
          <w:snapToGrid w:val="0"/>
          <w:sz w:val="22"/>
          <w:szCs w:val="22"/>
          <w:lang w:val="en-GB"/>
        </w:rPr>
        <w:t>Our firm, its affiliates or subsidiaries—including any subcontractors or suppliers for any part of the contract—have not been declared ineligible by UNFPA, in accordance with Instructions to Bidders Sub-Clause 2.2;</w:t>
      </w:r>
    </w:p>
    <w:p w:rsidR="006E7F1A" w:rsidRDefault="006E7F1A" w:rsidP="006E7F1A">
      <w:pPr>
        <w:jc w:val="both"/>
        <w:rPr>
          <w:snapToGrid w:val="0"/>
          <w:sz w:val="22"/>
          <w:szCs w:val="22"/>
          <w:lang w:val="en-GB"/>
        </w:rPr>
      </w:pPr>
    </w:p>
    <w:p w:rsidR="006E7F1A" w:rsidRDefault="006E7F1A" w:rsidP="006E7F1A">
      <w:pPr>
        <w:jc w:val="both"/>
        <w:rPr>
          <w:snapToGrid w:val="0"/>
          <w:sz w:val="22"/>
          <w:szCs w:val="22"/>
          <w:lang w:val="en-GB"/>
        </w:rPr>
      </w:pPr>
      <w:r>
        <w:rPr>
          <w:snapToGrid w:val="0"/>
          <w:sz w:val="22"/>
          <w:szCs w:val="22"/>
          <w:lang w:val="en-GB"/>
        </w:rPr>
        <w:t>We understand that you are not bound to accept the lowest evaluated bid or any other bid that you may receive.</w:t>
      </w:r>
    </w:p>
    <w:p w:rsidR="006E7F1A" w:rsidRDefault="006E7F1A" w:rsidP="006E7F1A">
      <w:pPr>
        <w:jc w:val="both"/>
        <w:rPr>
          <w:snapToGrid w:val="0"/>
          <w:sz w:val="22"/>
          <w:szCs w:val="22"/>
          <w:lang w:val="en-GB"/>
        </w:rPr>
      </w:pPr>
    </w:p>
    <w:p w:rsidR="006E7F1A" w:rsidRDefault="006E7F1A" w:rsidP="006E7F1A">
      <w:pPr>
        <w:jc w:val="both"/>
        <w:rPr>
          <w:snapToGrid w:val="0"/>
          <w:sz w:val="22"/>
          <w:szCs w:val="22"/>
          <w:lang w:val="en-GB"/>
        </w:rPr>
      </w:pPr>
      <w:r>
        <w:rPr>
          <w:snapToGrid w:val="0"/>
          <w:sz w:val="22"/>
          <w:szCs w:val="22"/>
          <w:lang w:val="en-GB"/>
        </w:rPr>
        <w:t>Dated on .............day of ......................................[</w:t>
      </w:r>
      <w:r>
        <w:rPr>
          <w:i/>
          <w:snapToGrid w:val="0"/>
          <w:sz w:val="22"/>
          <w:szCs w:val="22"/>
          <w:lang w:val="en-GB"/>
        </w:rPr>
        <w:t>year</w:t>
      </w:r>
      <w:r>
        <w:rPr>
          <w:snapToGrid w:val="0"/>
          <w:sz w:val="22"/>
          <w:szCs w:val="22"/>
          <w:lang w:val="en-GB"/>
        </w:rPr>
        <w:t>].</w:t>
      </w:r>
    </w:p>
    <w:p w:rsidR="006E7F1A" w:rsidRDefault="006E7F1A" w:rsidP="006E7F1A">
      <w:pPr>
        <w:ind w:firstLine="720"/>
        <w:jc w:val="both"/>
        <w:rPr>
          <w:snapToGrid w:val="0"/>
          <w:sz w:val="22"/>
          <w:szCs w:val="22"/>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95"/>
        <w:gridCol w:w="7349"/>
      </w:tblGrid>
      <w:tr w:rsidR="006E7F1A" w:rsidTr="001D5898">
        <w:tc>
          <w:tcPr>
            <w:tcW w:w="2088" w:type="dxa"/>
          </w:tcPr>
          <w:p w:rsidR="006E7F1A" w:rsidRPr="006C1159" w:rsidRDefault="006E7F1A" w:rsidP="001D5898">
            <w:pPr>
              <w:jc w:val="both"/>
              <w:rPr>
                <w:snapToGrid w:val="0"/>
                <w:sz w:val="22"/>
                <w:szCs w:val="22"/>
                <w:lang w:val="en-GB"/>
              </w:rPr>
            </w:pPr>
          </w:p>
          <w:p w:rsidR="006E7F1A" w:rsidRPr="006C1159" w:rsidRDefault="006E7F1A" w:rsidP="001D5898">
            <w:pPr>
              <w:jc w:val="both"/>
              <w:rPr>
                <w:snapToGrid w:val="0"/>
                <w:sz w:val="22"/>
                <w:szCs w:val="22"/>
                <w:lang w:val="en-GB"/>
              </w:rPr>
            </w:pPr>
            <w:r w:rsidRPr="006C1159">
              <w:rPr>
                <w:snapToGrid w:val="0"/>
                <w:sz w:val="22"/>
                <w:szCs w:val="22"/>
                <w:lang w:val="en-GB"/>
              </w:rPr>
              <w:t>Signature:</w:t>
            </w:r>
          </w:p>
        </w:tc>
        <w:tc>
          <w:tcPr>
            <w:tcW w:w="8170" w:type="dxa"/>
          </w:tcPr>
          <w:p w:rsidR="006E7F1A" w:rsidRPr="006C1159" w:rsidRDefault="006E7F1A" w:rsidP="001D5898">
            <w:pPr>
              <w:jc w:val="both"/>
              <w:rPr>
                <w:snapToGrid w:val="0"/>
                <w:sz w:val="22"/>
                <w:szCs w:val="22"/>
                <w:lang w:val="en-GB"/>
              </w:rPr>
            </w:pPr>
          </w:p>
          <w:p w:rsidR="006E7F1A" w:rsidRPr="006C1159" w:rsidRDefault="006E7F1A" w:rsidP="001D5898">
            <w:pPr>
              <w:jc w:val="both"/>
              <w:rPr>
                <w:snapToGrid w:val="0"/>
                <w:sz w:val="22"/>
                <w:szCs w:val="22"/>
                <w:lang w:val="en-GB"/>
              </w:rPr>
            </w:pPr>
            <w:r w:rsidRPr="006C1159">
              <w:rPr>
                <w:snapToGrid w:val="0"/>
                <w:sz w:val="22"/>
                <w:szCs w:val="22"/>
                <w:lang w:val="en-GB"/>
              </w:rPr>
              <w:t>………………………………………………………………</w:t>
            </w:r>
          </w:p>
          <w:p w:rsidR="006E7F1A" w:rsidRPr="006C1159" w:rsidRDefault="006E7F1A" w:rsidP="001D5898">
            <w:pPr>
              <w:jc w:val="both"/>
              <w:rPr>
                <w:i/>
                <w:snapToGrid w:val="0"/>
                <w:sz w:val="18"/>
                <w:szCs w:val="18"/>
                <w:lang w:val="en-GB"/>
              </w:rPr>
            </w:pPr>
            <w:r w:rsidRPr="006C1159">
              <w:rPr>
                <w:snapToGrid w:val="0"/>
                <w:sz w:val="18"/>
                <w:szCs w:val="18"/>
                <w:highlight w:val="yellow"/>
                <w:lang w:val="en-GB"/>
              </w:rPr>
              <w:t>[</w:t>
            </w:r>
            <w:r w:rsidRPr="006C1159">
              <w:rPr>
                <w:i/>
                <w:snapToGrid w:val="0"/>
                <w:sz w:val="18"/>
                <w:szCs w:val="18"/>
                <w:highlight w:val="yellow"/>
                <w:lang w:val="en-GB"/>
              </w:rPr>
              <w:t>insert signature of person whose name and capacity are shown]</w:t>
            </w:r>
          </w:p>
        </w:tc>
      </w:tr>
      <w:tr w:rsidR="006E7F1A" w:rsidTr="001D5898">
        <w:tc>
          <w:tcPr>
            <w:tcW w:w="2088" w:type="dxa"/>
          </w:tcPr>
          <w:p w:rsidR="006E7F1A" w:rsidRPr="006C1159" w:rsidRDefault="006E7F1A" w:rsidP="001D5898">
            <w:pPr>
              <w:jc w:val="both"/>
              <w:rPr>
                <w:snapToGrid w:val="0"/>
                <w:sz w:val="22"/>
                <w:szCs w:val="22"/>
                <w:lang w:val="en-GB"/>
              </w:rPr>
            </w:pPr>
          </w:p>
          <w:p w:rsidR="006E7F1A" w:rsidRPr="006C1159" w:rsidRDefault="006E7F1A" w:rsidP="001D5898">
            <w:pPr>
              <w:jc w:val="both"/>
              <w:rPr>
                <w:snapToGrid w:val="0"/>
                <w:sz w:val="22"/>
                <w:szCs w:val="22"/>
                <w:lang w:val="en-GB"/>
              </w:rPr>
            </w:pPr>
            <w:r w:rsidRPr="006C1159">
              <w:rPr>
                <w:snapToGrid w:val="0"/>
                <w:sz w:val="22"/>
                <w:szCs w:val="22"/>
                <w:lang w:val="en-GB"/>
              </w:rPr>
              <w:t>In the capacity of:</w:t>
            </w:r>
          </w:p>
        </w:tc>
        <w:tc>
          <w:tcPr>
            <w:tcW w:w="8170" w:type="dxa"/>
          </w:tcPr>
          <w:p w:rsidR="006E7F1A" w:rsidRPr="006C1159" w:rsidRDefault="006E7F1A" w:rsidP="001D5898">
            <w:pPr>
              <w:jc w:val="both"/>
              <w:rPr>
                <w:snapToGrid w:val="0"/>
                <w:sz w:val="22"/>
                <w:szCs w:val="22"/>
                <w:lang w:val="en-GB"/>
              </w:rPr>
            </w:pPr>
          </w:p>
          <w:p w:rsidR="006E7F1A" w:rsidRPr="006C1159" w:rsidRDefault="006E7F1A" w:rsidP="001D5898">
            <w:pPr>
              <w:jc w:val="both"/>
              <w:rPr>
                <w:snapToGrid w:val="0"/>
                <w:sz w:val="22"/>
                <w:szCs w:val="22"/>
                <w:lang w:val="en-GB"/>
              </w:rPr>
            </w:pPr>
            <w:r w:rsidRPr="006C1159">
              <w:rPr>
                <w:snapToGrid w:val="0"/>
                <w:sz w:val="22"/>
                <w:szCs w:val="22"/>
                <w:lang w:val="en-GB"/>
              </w:rPr>
              <w:t>………………………………………………………………</w:t>
            </w:r>
          </w:p>
          <w:p w:rsidR="006E7F1A" w:rsidRPr="006C1159" w:rsidRDefault="006E7F1A" w:rsidP="001D5898">
            <w:pPr>
              <w:jc w:val="both"/>
              <w:rPr>
                <w:i/>
                <w:snapToGrid w:val="0"/>
                <w:sz w:val="18"/>
                <w:szCs w:val="18"/>
                <w:lang w:val="en-GB"/>
              </w:rPr>
            </w:pPr>
            <w:r w:rsidRPr="006C1159">
              <w:rPr>
                <w:i/>
                <w:snapToGrid w:val="0"/>
                <w:sz w:val="18"/>
                <w:szCs w:val="18"/>
                <w:highlight w:val="yellow"/>
                <w:lang w:val="en-GB"/>
              </w:rPr>
              <w:t>[insert legal capacity of person signing the Bid Submission Form]</w:t>
            </w:r>
          </w:p>
        </w:tc>
      </w:tr>
      <w:tr w:rsidR="006E7F1A" w:rsidTr="001D5898">
        <w:tc>
          <w:tcPr>
            <w:tcW w:w="2088" w:type="dxa"/>
          </w:tcPr>
          <w:p w:rsidR="006E7F1A" w:rsidRPr="006C1159" w:rsidRDefault="006E7F1A" w:rsidP="001D5898">
            <w:pPr>
              <w:jc w:val="both"/>
              <w:rPr>
                <w:snapToGrid w:val="0"/>
                <w:sz w:val="22"/>
                <w:szCs w:val="22"/>
                <w:lang w:val="en-GB"/>
              </w:rPr>
            </w:pPr>
          </w:p>
          <w:p w:rsidR="006E7F1A" w:rsidRPr="006C1159" w:rsidRDefault="006E7F1A" w:rsidP="001D5898">
            <w:pPr>
              <w:jc w:val="both"/>
              <w:rPr>
                <w:snapToGrid w:val="0"/>
                <w:sz w:val="22"/>
                <w:szCs w:val="22"/>
                <w:lang w:val="en-GB"/>
              </w:rPr>
            </w:pPr>
            <w:r w:rsidRPr="006C1159">
              <w:rPr>
                <w:snapToGrid w:val="0"/>
                <w:sz w:val="22"/>
                <w:szCs w:val="22"/>
                <w:lang w:val="en-GB"/>
              </w:rPr>
              <w:t>Name:</w:t>
            </w:r>
          </w:p>
        </w:tc>
        <w:tc>
          <w:tcPr>
            <w:tcW w:w="8170" w:type="dxa"/>
          </w:tcPr>
          <w:p w:rsidR="006E7F1A" w:rsidRPr="006C1159" w:rsidRDefault="006E7F1A" w:rsidP="001D5898">
            <w:pPr>
              <w:jc w:val="both"/>
              <w:rPr>
                <w:snapToGrid w:val="0"/>
                <w:sz w:val="22"/>
                <w:szCs w:val="22"/>
                <w:lang w:val="en-GB"/>
              </w:rPr>
            </w:pPr>
          </w:p>
          <w:p w:rsidR="006E7F1A" w:rsidRPr="006C1159" w:rsidRDefault="006E7F1A" w:rsidP="001D5898">
            <w:pPr>
              <w:jc w:val="both"/>
              <w:rPr>
                <w:snapToGrid w:val="0"/>
                <w:sz w:val="22"/>
                <w:szCs w:val="22"/>
                <w:lang w:val="en-GB"/>
              </w:rPr>
            </w:pPr>
            <w:r w:rsidRPr="006C1159">
              <w:rPr>
                <w:snapToGrid w:val="0"/>
                <w:sz w:val="22"/>
                <w:szCs w:val="22"/>
                <w:lang w:val="en-GB"/>
              </w:rPr>
              <w:t>………………………………………………………………</w:t>
            </w:r>
          </w:p>
          <w:p w:rsidR="006E7F1A" w:rsidRPr="006C1159" w:rsidRDefault="006E7F1A" w:rsidP="001D5898">
            <w:pPr>
              <w:jc w:val="both"/>
              <w:rPr>
                <w:snapToGrid w:val="0"/>
                <w:sz w:val="22"/>
                <w:szCs w:val="22"/>
                <w:lang w:val="en-GB"/>
              </w:rPr>
            </w:pPr>
            <w:r w:rsidRPr="006C1159">
              <w:rPr>
                <w:i/>
                <w:snapToGrid w:val="0"/>
                <w:sz w:val="18"/>
                <w:szCs w:val="18"/>
                <w:highlight w:val="yellow"/>
                <w:lang w:val="en-GB"/>
              </w:rPr>
              <w:t>[insert complete name of person signing the Bid Submission Form]</w:t>
            </w:r>
          </w:p>
        </w:tc>
      </w:tr>
      <w:tr w:rsidR="006E7F1A" w:rsidTr="001D5898">
        <w:tc>
          <w:tcPr>
            <w:tcW w:w="2088" w:type="dxa"/>
          </w:tcPr>
          <w:p w:rsidR="006E7F1A" w:rsidRPr="006C1159" w:rsidRDefault="006E7F1A" w:rsidP="001D5898">
            <w:pPr>
              <w:jc w:val="both"/>
              <w:rPr>
                <w:snapToGrid w:val="0"/>
                <w:sz w:val="22"/>
                <w:szCs w:val="22"/>
                <w:lang w:val="en-GB"/>
              </w:rPr>
            </w:pPr>
          </w:p>
          <w:p w:rsidR="006E7F1A" w:rsidRPr="006C1159" w:rsidRDefault="006E7F1A" w:rsidP="001D5898">
            <w:pPr>
              <w:jc w:val="both"/>
              <w:rPr>
                <w:snapToGrid w:val="0"/>
                <w:sz w:val="22"/>
                <w:szCs w:val="22"/>
                <w:lang w:val="en-GB"/>
              </w:rPr>
            </w:pPr>
            <w:r w:rsidRPr="006C1159">
              <w:rPr>
                <w:snapToGrid w:val="0"/>
                <w:sz w:val="22"/>
                <w:szCs w:val="22"/>
                <w:lang w:val="en-GB"/>
              </w:rPr>
              <w:t>Company:</w:t>
            </w:r>
          </w:p>
        </w:tc>
        <w:tc>
          <w:tcPr>
            <w:tcW w:w="8170" w:type="dxa"/>
          </w:tcPr>
          <w:p w:rsidR="006E7F1A" w:rsidRPr="006C1159" w:rsidRDefault="006E7F1A" w:rsidP="001D5898">
            <w:pPr>
              <w:jc w:val="both"/>
              <w:rPr>
                <w:snapToGrid w:val="0"/>
                <w:sz w:val="22"/>
                <w:szCs w:val="22"/>
                <w:lang w:val="en-GB"/>
              </w:rPr>
            </w:pPr>
          </w:p>
          <w:p w:rsidR="006E7F1A" w:rsidRPr="006C1159" w:rsidRDefault="006E7F1A" w:rsidP="001D5898">
            <w:pPr>
              <w:jc w:val="both"/>
              <w:rPr>
                <w:snapToGrid w:val="0"/>
                <w:sz w:val="22"/>
                <w:szCs w:val="22"/>
                <w:lang w:val="en-GB"/>
              </w:rPr>
            </w:pPr>
            <w:r w:rsidRPr="006C1159">
              <w:rPr>
                <w:snapToGrid w:val="0"/>
                <w:sz w:val="22"/>
                <w:szCs w:val="22"/>
                <w:lang w:val="en-GB"/>
              </w:rPr>
              <w:t>………………………………………………………………</w:t>
            </w:r>
          </w:p>
          <w:p w:rsidR="006E7F1A" w:rsidRPr="006C1159" w:rsidRDefault="006E7F1A" w:rsidP="001D5898">
            <w:pPr>
              <w:jc w:val="both"/>
              <w:rPr>
                <w:snapToGrid w:val="0"/>
                <w:sz w:val="22"/>
                <w:szCs w:val="22"/>
                <w:lang w:val="en-GB"/>
              </w:rPr>
            </w:pPr>
            <w:r w:rsidRPr="006C1159">
              <w:rPr>
                <w:i/>
                <w:snapToGrid w:val="0"/>
                <w:sz w:val="18"/>
                <w:szCs w:val="18"/>
                <w:highlight w:val="yellow"/>
                <w:lang w:val="en-GB"/>
              </w:rPr>
              <w:t>[insert name of company]</w:t>
            </w:r>
          </w:p>
        </w:tc>
      </w:tr>
    </w:tbl>
    <w:p w:rsidR="006E7F1A" w:rsidRDefault="006E7F1A" w:rsidP="006E7F1A">
      <w:pPr>
        <w:jc w:val="both"/>
        <w:rPr>
          <w:snapToGrid w:val="0"/>
          <w:sz w:val="22"/>
          <w:szCs w:val="22"/>
          <w:lang w:val="en-GB"/>
        </w:rPr>
      </w:pPr>
    </w:p>
    <w:p w:rsidR="006E7F1A" w:rsidRDefault="006E7F1A" w:rsidP="006E7F1A">
      <w:pPr>
        <w:jc w:val="both"/>
        <w:rPr>
          <w:snapToGrid w:val="0"/>
          <w:sz w:val="22"/>
          <w:szCs w:val="22"/>
          <w:lang w:val="en-GB"/>
        </w:rPr>
      </w:pPr>
    </w:p>
    <w:p w:rsidR="006E7F1A" w:rsidRDefault="006E7F1A" w:rsidP="006E7F1A">
      <w:pPr>
        <w:pStyle w:val="Heading1"/>
        <w:jc w:val="center"/>
        <w:rPr>
          <w:rFonts w:ascii="Times New Roman" w:hAnsi="Times New Roman" w:cs="Times New Roman"/>
          <w:sz w:val="22"/>
          <w:szCs w:val="28"/>
          <w:lang w:val="en-GB"/>
        </w:rPr>
      </w:pPr>
      <w:bookmarkStart w:id="78" w:name="_Toc234144775"/>
      <w:bookmarkStart w:id="79" w:name="_Toc234815945"/>
      <w:bookmarkStart w:id="80" w:name="_Toc306007620"/>
      <w:r>
        <w:rPr>
          <w:rFonts w:ascii="Times New Roman" w:hAnsi="Times New Roman" w:cs="Times New Roman"/>
          <w:sz w:val="22"/>
          <w:szCs w:val="28"/>
          <w:lang w:val="en-GB"/>
        </w:rPr>
        <w:lastRenderedPageBreak/>
        <w:t>3. Bidders Identification Form</w:t>
      </w:r>
      <w:bookmarkEnd w:id="78"/>
      <w:bookmarkEnd w:id="79"/>
      <w:bookmarkEnd w:id="80"/>
    </w:p>
    <w:p w:rsidR="006E7F1A" w:rsidRDefault="006E7F1A" w:rsidP="006E7F1A">
      <w:pPr>
        <w:pStyle w:val="BlockText"/>
        <w:jc w:val="center"/>
        <w:rPr>
          <w:sz w:val="22"/>
          <w:szCs w:val="22"/>
        </w:rPr>
      </w:pPr>
      <w:bookmarkStart w:id="81" w:name="OLE_LINK8"/>
      <w:bookmarkStart w:id="82" w:name="OLE_LINK9"/>
      <w:bookmarkStart w:id="83" w:name="OLE_LINK10"/>
      <w:r>
        <w:rPr>
          <w:sz w:val="22"/>
          <w:szCs w:val="22"/>
          <w:lang w:val="en-GB"/>
        </w:rPr>
        <w:t xml:space="preserve">Bid No. </w:t>
      </w:r>
      <w:r>
        <w:rPr>
          <w:sz w:val="22"/>
          <w:szCs w:val="22"/>
        </w:rPr>
        <w:t>UNFPA/</w:t>
      </w:r>
      <w:r>
        <w:rPr>
          <w:sz w:val="22"/>
          <w:szCs w:val="22"/>
          <w:highlight w:val="yellow"/>
        </w:rPr>
        <w:t>CC/YY/NNN</w:t>
      </w:r>
    </w:p>
    <w:bookmarkEnd w:id="81"/>
    <w:bookmarkEnd w:id="82"/>
    <w:bookmarkEnd w:id="83"/>
    <w:p w:rsidR="006E7F1A" w:rsidRDefault="006E7F1A" w:rsidP="006E7F1A">
      <w:pPr>
        <w:rPr>
          <w:sz w:val="22"/>
          <w:szCs w:val="22"/>
        </w:rPr>
      </w:pPr>
    </w:p>
    <w:p w:rsidR="006E7F1A" w:rsidRDefault="006E7F1A" w:rsidP="006E7F1A">
      <w:pPr>
        <w:numPr>
          <w:ilvl w:val="0"/>
          <w:numId w:val="15"/>
        </w:numPr>
        <w:overflowPunct/>
        <w:autoSpaceDE/>
        <w:autoSpaceDN/>
        <w:adjustRightInd/>
        <w:ind w:left="567" w:hanging="539"/>
        <w:textAlignment w:val="auto"/>
        <w:rPr>
          <w:b/>
          <w:sz w:val="22"/>
          <w:szCs w:val="22"/>
        </w:rPr>
      </w:pPr>
      <w:r>
        <w:rPr>
          <w:b/>
          <w:sz w:val="22"/>
          <w:szCs w:val="22"/>
        </w:rPr>
        <w:t>Organization</w:t>
      </w:r>
    </w:p>
    <w:p w:rsidR="006E7F1A" w:rsidRPr="00122377" w:rsidRDefault="006E7F1A" w:rsidP="006E7F1A">
      <w:pPr>
        <w:ind w:left="567"/>
        <w:rPr>
          <w:i/>
          <w:sz w:val="22"/>
          <w:szCs w:val="22"/>
        </w:rPr>
      </w:pP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4"/>
        <w:gridCol w:w="4158"/>
      </w:tblGrid>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Company/Institution Name</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Address, City, Country</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Telephone/FAX</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Website</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Date of establishment</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b/>
                <w:color w:val="000000"/>
                <w:sz w:val="22"/>
                <w:szCs w:val="22"/>
              </w:rPr>
              <w:t>Legal Representative</w:t>
            </w:r>
            <w:r>
              <w:rPr>
                <w:color w:val="000000"/>
                <w:sz w:val="22"/>
                <w:szCs w:val="22"/>
              </w:rPr>
              <w:t>: Name/Surname/Position</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b/>
                <w:color w:val="000000"/>
                <w:sz w:val="22"/>
                <w:szCs w:val="22"/>
              </w:rPr>
              <w:t>Legal structure</w:t>
            </w:r>
            <w:r>
              <w:rPr>
                <w:color w:val="000000"/>
                <w:sz w:val="22"/>
                <w:szCs w:val="22"/>
              </w:rPr>
              <w:t>: natural person/Co.Ltd, NGO/institution/other (please specify)</w:t>
            </w:r>
          </w:p>
          <w:p w:rsidR="006E7F1A" w:rsidRDefault="006E7F1A" w:rsidP="001D5898">
            <w:pPr>
              <w:spacing w:line="264" w:lineRule="auto"/>
              <w:rPr>
                <w:color w:val="000000"/>
                <w:sz w:val="22"/>
                <w:szCs w:val="22"/>
              </w:rPr>
            </w:pP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b/>
                <w:color w:val="000000"/>
                <w:sz w:val="22"/>
                <w:szCs w:val="22"/>
              </w:rPr>
              <w:t>Organizational Type</w:t>
            </w:r>
            <w:r>
              <w:rPr>
                <w:color w:val="000000"/>
                <w:sz w:val="22"/>
                <w:szCs w:val="22"/>
              </w:rPr>
              <w:t>: Manufacturer, Wholesaler, Trader, Service provider, etc.</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Areas of expertise of the organization</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Current Licenses, if any, and permits (with dates, numbers and expiration dates)</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 xml:space="preserve">Years supplying to UN organizations </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Years supplying to UNFPA</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Production Capacity</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Subsidiaries in the region (please indicate names of subsidiaries and addresses, if relevant to the bid)</w:t>
            </w:r>
          </w:p>
        </w:tc>
        <w:tc>
          <w:tcPr>
            <w:tcW w:w="4158" w:type="dxa"/>
          </w:tcPr>
          <w:p w:rsidR="006E7F1A" w:rsidRDefault="006E7F1A" w:rsidP="001D5898">
            <w:pPr>
              <w:spacing w:line="264" w:lineRule="auto"/>
              <w:rPr>
                <w:color w:val="000000"/>
                <w:sz w:val="22"/>
                <w:szCs w:val="22"/>
              </w:rPr>
            </w:pPr>
          </w:p>
        </w:tc>
      </w:tr>
      <w:tr w:rsidR="006E7F1A" w:rsidTr="001D5898">
        <w:trPr>
          <w:trHeight w:val="737"/>
        </w:trPr>
        <w:tc>
          <w:tcPr>
            <w:tcW w:w="4914" w:type="dxa"/>
          </w:tcPr>
          <w:p w:rsidR="006E7F1A" w:rsidRDefault="006E7F1A" w:rsidP="001D5898">
            <w:pPr>
              <w:spacing w:line="264" w:lineRule="auto"/>
              <w:rPr>
                <w:color w:val="000000"/>
                <w:sz w:val="22"/>
                <w:szCs w:val="22"/>
              </w:rPr>
            </w:pPr>
            <w:r>
              <w:rPr>
                <w:color w:val="000000"/>
                <w:sz w:val="22"/>
                <w:szCs w:val="22"/>
              </w:rPr>
              <w:t>Commercial Representatives in the country: Name/Address/Phone (for international companies only)</w:t>
            </w:r>
          </w:p>
        </w:tc>
        <w:tc>
          <w:tcPr>
            <w:tcW w:w="4158" w:type="dxa"/>
          </w:tcPr>
          <w:p w:rsidR="006E7F1A" w:rsidRDefault="006E7F1A" w:rsidP="001D5898">
            <w:pPr>
              <w:spacing w:line="264" w:lineRule="auto"/>
              <w:rPr>
                <w:color w:val="000000"/>
                <w:sz w:val="22"/>
                <w:szCs w:val="22"/>
              </w:rPr>
            </w:pPr>
          </w:p>
        </w:tc>
      </w:tr>
    </w:tbl>
    <w:p w:rsidR="006E7F1A" w:rsidRDefault="006E7F1A" w:rsidP="006E7F1A">
      <w:pPr>
        <w:ind w:left="567"/>
        <w:rPr>
          <w:b/>
          <w:sz w:val="22"/>
          <w:szCs w:val="22"/>
        </w:rPr>
      </w:pPr>
    </w:p>
    <w:p w:rsidR="006E7F1A" w:rsidRDefault="006E7F1A" w:rsidP="006E7F1A">
      <w:pPr>
        <w:numPr>
          <w:ilvl w:val="0"/>
          <w:numId w:val="15"/>
        </w:numPr>
        <w:overflowPunct/>
        <w:autoSpaceDE/>
        <w:autoSpaceDN/>
        <w:adjustRightInd/>
        <w:ind w:left="567" w:hanging="539"/>
        <w:textAlignment w:val="auto"/>
        <w:rPr>
          <w:b/>
          <w:sz w:val="22"/>
          <w:szCs w:val="22"/>
        </w:rPr>
      </w:pPr>
      <w:r>
        <w:rPr>
          <w:b/>
          <w:sz w:val="22"/>
          <w:szCs w:val="22"/>
        </w:rPr>
        <w:tab/>
        <w:t>Quality Assurance Certification</w:t>
      </w:r>
    </w:p>
    <w:p w:rsidR="006E7F1A" w:rsidRDefault="006E7F1A" w:rsidP="006E7F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0"/>
        <w:gridCol w:w="4122"/>
      </w:tblGrid>
      <w:tr w:rsidR="006E7F1A" w:rsidTr="001D5898">
        <w:trPr>
          <w:trHeight w:val="454"/>
        </w:trPr>
        <w:tc>
          <w:tcPr>
            <w:tcW w:w="4950" w:type="dxa"/>
          </w:tcPr>
          <w:p w:rsidR="006E7F1A" w:rsidRDefault="006E7F1A" w:rsidP="001D5898">
            <w:pPr>
              <w:spacing w:line="264" w:lineRule="auto"/>
              <w:rPr>
                <w:color w:val="000000"/>
                <w:sz w:val="22"/>
                <w:szCs w:val="22"/>
              </w:rPr>
            </w:pPr>
            <w:r>
              <w:rPr>
                <w:color w:val="000000"/>
                <w:sz w:val="22"/>
                <w:szCs w:val="22"/>
              </w:rPr>
              <w:t>International Quality Management System (QMS)</w:t>
            </w:r>
          </w:p>
        </w:tc>
        <w:tc>
          <w:tcPr>
            <w:tcW w:w="4122" w:type="dxa"/>
          </w:tcPr>
          <w:p w:rsidR="006E7F1A" w:rsidRDefault="006E7F1A" w:rsidP="001D5898">
            <w:pPr>
              <w:spacing w:line="264" w:lineRule="auto"/>
              <w:rPr>
                <w:color w:val="000000"/>
                <w:sz w:val="22"/>
                <w:szCs w:val="22"/>
              </w:rPr>
            </w:pPr>
          </w:p>
        </w:tc>
      </w:tr>
      <w:tr w:rsidR="006E7F1A" w:rsidTr="001D5898">
        <w:trPr>
          <w:trHeight w:val="454"/>
        </w:trPr>
        <w:tc>
          <w:tcPr>
            <w:tcW w:w="4950" w:type="dxa"/>
          </w:tcPr>
          <w:p w:rsidR="006E7F1A" w:rsidRDefault="006E7F1A" w:rsidP="001D5898">
            <w:pPr>
              <w:spacing w:line="264" w:lineRule="auto"/>
              <w:rPr>
                <w:color w:val="000000"/>
                <w:sz w:val="22"/>
                <w:szCs w:val="22"/>
              </w:rPr>
            </w:pPr>
            <w:r>
              <w:rPr>
                <w:color w:val="000000"/>
                <w:sz w:val="22"/>
                <w:szCs w:val="22"/>
              </w:rPr>
              <w:t>List of other ISO certificates or equivalent certificates</w:t>
            </w:r>
          </w:p>
        </w:tc>
        <w:tc>
          <w:tcPr>
            <w:tcW w:w="4122" w:type="dxa"/>
          </w:tcPr>
          <w:p w:rsidR="006E7F1A" w:rsidRDefault="006E7F1A" w:rsidP="001D5898">
            <w:pPr>
              <w:spacing w:line="264" w:lineRule="auto"/>
              <w:rPr>
                <w:color w:val="000000"/>
                <w:sz w:val="22"/>
                <w:szCs w:val="22"/>
              </w:rPr>
            </w:pPr>
          </w:p>
        </w:tc>
      </w:tr>
    </w:tbl>
    <w:p w:rsidR="006E7F1A" w:rsidRDefault="006E7F1A" w:rsidP="006E7F1A">
      <w:pPr>
        <w:ind w:left="567"/>
        <w:rPr>
          <w:b/>
          <w:sz w:val="22"/>
          <w:szCs w:val="22"/>
        </w:rPr>
      </w:pPr>
    </w:p>
    <w:p w:rsidR="00C0277C" w:rsidRDefault="00C0277C" w:rsidP="006E7F1A">
      <w:pPr>
        <w:ind w:left="567"/>
        <w:rPr>
          <w:b/>
          <w:sz w:val="22"/>
          <w:szCs w:val="22"/>
        </w:rPr>
      </w:pPr>
    </w:p>
    <w:p w:rsidR="00C0277C" w:rsidRDefault="00C0277C" w:rsidP="006E7F1A">
      <w:pPr>
        <w:ind w:left="567"/>
        <w:rPr>
          <w:b/>
          <w:sz w:val="22"/>
          <w:szCs w:val="22"/>
        </w:rPr>
      </w:pPr>
    </w:p>
    <w:p w:rsidR="00F716F8" w:rsidRDefault="00F716F8" w:rsidP="006E7F1A">
      <w:pPr>
        <w:ind w:left="567"/>
        <w:rPr>
          <w:b/>
          <w:sz w:val="22"/>
          <w:szCs w:val="22"/>
        </w:rPr>
      </w:pPr>
    </w:p>
    <w:p w:rsidR="00F716F8" w:rsidRDefault="00F716F8" w:rsidP="006E7F1A">
      <w:pPr>
        <w:ind w:left="567"/>
        <w:rPr>
          <w:b/>
          <w:sz w:val="22"/>
          <w:szCs w:val="22"/>
        </w:rPr>
      </w:pPr>
    </w:p>
    <w:p w:rsidR="00F716F8" w:rsidRDefault="00F716F8" w:rsidP="006E7F1A">
      <w:pPr>
        <w:ind w:left="567"/>
        <w:rPr>
          <w:b/>
          <w:sz w:val="22"/>
          <w:szCs w:val="22"/>
        </w:rPr>
      </w:pPr>
    </w:p>
    <w:p w:rsidR="00F716F8" w:rsidRDefault="00F716F8" w:rsidP="006E7F1A">
      <w:pPr>
        <w:ind w:left="567"/>
        <w:rPr>
          <w:b/>
          <w:sz w:val="22"/>
          <w:szCs w:val="22"/>
        </w:rPr>
      </w:pPr>
    </w:p>
    <w:p w:rsidR="00F716F8" w:rsidRDefault="00F716F8" w:rsidP="006E7F1A">
      <w:pPr>
        <w:ind w:left="567"/>
        <w:rPr>
          <w:b/>
          <w:sz w:val="22"/>
          <w:szCs w:val="22"/>
        </w:rPr>
      </w:pPr>
    </w:p>
    <w:p w:rsidR="006E7F1A" w:rsidRDefault="006E7F1A" w:rsidP="006E7F1A">
      <w:pPr>
        <w:numPr>
          <w:ilvl w:val="0"/>
          <w:numId w:val="15"/>
        </w:numPr>
        <w:overflowPunct/>
        <w:autoSpaceDE/>
        <w:autoSpaceDN/>
        <w:adjustRightInd/>
        <w:ind w:left="567" w:hanging="539"/>
        <w:textAlignment w:val="auto"/>
        <w:rPr>
          <w:b/>
          <w:sz w:val="22"/>
          <w:szCs w:val="22"/>
        </w:rPr>
      </w:pPr>
      <w:r>
        <w:rPr>
          <w:b/>
          <w:sz w:val="22"/>
          <w:szCs w:val="22"/>
        </w:rPr>
        <w:lastRenderedPageBreak/>
        <w:t>Expertise of Staff</w:t>
      </w:r>
    </w:p>
    <w:p w:rsidR="006E7F1A" w:rsidRDefault="006E7F1A" w:rsidP="006E7F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0"/>
        <w:gridCol w:w="4122"/>
      </w:tblGrid>
      <w:tr w:rsidR="006E7F1A" w:rsidTr="001D5898">
        <w:trPr>
          <w:trHeight w:val="454"/>
        </w:trPr>
        <w:tc>
          <w:tcPr>
            <w:tcW w:w="4950" w:type="dxa"/>
          </w:tcPr>
          <w:p w:rsidR="006E7F1A" w:rsidRDefault="006E7F1A" w:rsidP="001D5898">
            <w:pPr>
              <w:spacing w:line="264" w:lineRule="auto"/>
              <w:rPr>
                <w:color w:val="000000"/>
                <w:sz w:val="22"/>
                <w:szCs w:val="22"/>
              </w:rPr>
            </w:pPr>
            <w:r>
              <w:rPr>
                <w:color w:val="000000"/>
                <w:sz w:val="22"/>
                <w:szCs w:val="22"/>
              </w:rPr>
              <w:t>Total number of staff</w:t>
            </w:r>
          </w:p>
        </w:tc>
        <w:tc>
          <w:tcPr>
            <w:tcW w:w="4122" w:type="dxa"/>
          </w:tcPr>
          <w:p w:rsidR="006E7F1A" w:rsidRDefault="006E7F1A" w:rsidP="001D5898">
            <w:pPr>
              <w:spacing w:line="264" w:lineRule="auto"/>
              <w:rPr>
                <w:color w:val="000000"/>
                <w:sz w:val="22"/>
                <w:szCs w:val="22"/>
              </w:rPr>
            </w:pPr>
          </w:p>
        </w:tc>
      </w:tr>
      <w:tr w:rsidR="006E7F1A" w:rsidTr="001D5898">
        <w:trPr>
          <w:trHeight w:val="454"/>
        </w:trPr>
        <w:tc>
          <w:tcPr>
            <w:tcW w:w="4950" w:type="dxa"/>
          </w:tcPr>
          <w:p w:rsidR="006E7F1A" w:rsidRDefault="006E7F1A" w:rsidP="001D5898">
            <w:pPr>
              <w:spacing w:line="264" w:lineRule="auto"/>
              <w:rPr>
                <w:color w:val="000000"/>
                <w:sz w:val="22"/>
                <w:szCs w:val="22"/>
              </w:rPr>
            </w:pPr>
            <w:r>
              <w:rPr>
                <w:color w:val="000000"/>
                <w:sz w:val="22"/>
                <w:szCs w:val="22"/>
              </w:rPr>
              <w:t>Number of staff involved in similar supply contracts</w:t>
            </w:r>
          </w:p>
        </w:tc>
        <w:tc>
          <w:tcPr>
            <w:tcW w:w="4122" w:type="dxa"/>
          </w:tcPr>
          <w:p w:rsidR="006E7F1A" w:rsidRDefault="006E7F1A" w:rsidP="001D5898">
            <w:pPr>
              <w:spacing w:line="264" w:lineRule="auto"/>
              <w:rPr>
                <w:color w:val="000000"/>
                <w:sz w:val="22"/>
                <w:szCs w:val="22"/>
              </w:rPr>
            </w:pPr>
          </w:p>
        </w:tc>
      </w:tr>
    </w:tbl>
    <w:p w:rsidR="006E7F1A" w:rsidRDefault="006E7F1A" w:rsidP="006E7F1A">
      <w:pPr>
        <w:ind w:left="567"/>
        <w:rPr>
          <w:b/>
          <w:sz w:val="22"/>
          <w:szCs w:val="22"/>
        </w:rPr>
      </w:pPr>
    </w:p>
    <w:p w:rsidR="006E7F1A" w:rsidRDefault="006E7F1A" w:rsidP="006E7F1A">
      <w:pPr>
        <w:ind w:left="567"/>
        <w:rPr>
          <w:b/>
          <w:sz w:val="22"/>
          <w:szCs w:val="22"/>
        </w:rPr>
      </w:pPr>
    </w:p>
    <w:p w:rsidR="006E7F1A" w:rsidRDefault="006E7F1A" w:rsidP="006E7F1A">
      <w:pPr>
        <w:numPr>
          <w:ilvl w:val="0"/>
          <w:numId w:val="15"/>
        </w:numPr>
        <w:overflowPunct/>
        <w:autoSpaceDE/>
        <w:autoSpaceDN/>
        <w:adjustRightInd/>
        <w:ind w:left="567" w:hanging="539"/>
        <w:textAlignment w:val="auto"/>
        <w:rPr>
          <w:b/>
          <w:sz w:val="22"/>
          <w:szCs w:val="22"/>
        </w:rPr>
      </w:pPr>
      <w:r>
        <w:rPr>
          <w:b/>
          <w:sz w:val="22"/>
          <w:szCs w:val="22"/>
        </w:rPr>
        <w:t>Client Reference List</w:t>
      </w:r>
    </w:p>
    <w:p w:rsidR="006E7F1A" w:rsidRDefault="006E7F1A" w:rsidP="006E7F1A">
      <w:pPr>
        <w:spacing w:line="264" w:lineRule="auto"/>
        <w:ind w:left="567" w:hanging="539"/>
        <w:rPr>
          <w:color w:val="000000"/>
          <w:sz w:val="22"/>
          <w:szCs w:val="22"/>
        </w:rPr>
      </w:pPr>
      <w:r>
        <w:rPr>
          <w:color w:val="000000"/>
          <w:sz w:val="22"/>
          <w:szCs w:val="22"/>
        </w:rPr>
        <w:tab/>
        <w:t>Please provide references of main client details.</w:t>
      </w:r>
    </w:p>
    <w:p w:rsidR="006E7F1A" w:rsidRDefault="006E7F1A" w:rsidP="006E7F1A">
      <w:pPr>
        <w:spacing w:line="264" w:lineRule="auto"/>
        <w:ind w:left="567" w:hanging="539"/>
        <w:rPr>
          <w:color w:val="000000"/>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160"/>
        <w:gridCol w:w="2430"/>
        <w:gridCol w:w="1800"/>
      </w:tblGrid>
      <w:tr w:rsidR="006E7F1A" w:rsidTr="001D5898">
        <w:tc>
          <w:tcPr>
            <w:tcW w:w="2520" w:type="dxa"/>
            <w:tcBorders>
              <w:top w:val="single" w:sz="4" w:space="0" w:color="auto"/>
              <w:left w:val="single" w:sz="4" w:space="0" w:color="auto"/>
              <w:bottom w:val="single" w:sz="4" w:space="0" w:color="auto"/>
              <w:right w:val="single" w:sz="4" w:space="0" w:color="auto"/>
            </w:tcBorders>
          </w:tcPr>
          <w:p w:rsidR="006E7F1A" w:rsidRDefault="006E7F1A" w:rsidP="001D5898">
            <w:pPr>
              <w:spacing w:line="264" w:lineRule="auto"/>
              <w:ind w:left="567" w:hanging="539"/>
              <w:jc w:val="center"/>
              <w:rPr>
                <w:sz w:val="22"/>
                <w:szCs w:val="22"/>
              </w:rPr>
            </w:pPr>
            <w:r>
              <w:rPr>
                <w:sz w:val="22"/>
                <w:szCs w:val="22"/>
              </w:rPr>
              <w:t>Name of company</w:t>
            </w:r>
          </w:p>
        </w:tc>
        <w:tc>
          <w:tcPr>
            <w:tcW w:w="2160" w:type="dxa"/>
            <w:tcBorders>
              <w:top w:val="single" w:sz="4" w:space="0" w:color="auto"/>
              <w:left w:val="single" w:sz="4" w:space="0" w:color="auto"/>
              <w:bottom w:val="single" w:sz="4" w:space="0" w:color="auto"/>
              <w:right w:val="single" w:sz="4" w:space="0" w:color="auto"/>
            </w:tcBorders>
          </w:tcPr>
          <w:p w:rsidR="006E7F1A" w:rsidRDefault="006E7F1A" w:rsidP="001D5898">
            <w:pPr>
              <w:spacing w:line="264" w:lineRule="auto"/>
              <w:ind w:left="567" w:hanging="539"/>
              <w:jc w:val="center"/>
              <w:rPr>
                <w:sz w:val="22"/>
                <w:szCs w:val="22"/>
              </w:rPr>
            </w:pPr>
            <w:r>
              <w:rPr>
                <w:sz w:val="22"/>
                <w:szCs w:val="22"/>
              </w:rPr>
              <w:t>Contact person</w:t>
            </w:r>
          </w:p>
        </w:tc>
        <w:tc>
          <w:tcPr>
            <w:tcW w:w="2430" w:type="dxa"/>
            <w:tcBorders>
              <w:top w:val="single" w:sz="4" w:space="0" w:color="auto"/>
              <w:left w:val="single" w:sz="4" w:space="0" w:color="auto"/>
              <w:bottom w:val="single" w:sz="4" w:space="0" w:color="auto"/>
              <w:right w:val="single" w:sz="4" w:space="0" w:color="auto"/>
            </w:tcBorders>
          </w:tcPr>
          <w:p w:rsidR="006E7F1A" w:rsidRDefault="006E7F1A" w:rsidP="001D5898">
            <w:pPr>
              <w:spacing w:line="264" w:lineRule="auto"/>
              <w:ind w:left="567" w:hanging="539"/>
              <w:jc w:val="center"/>
              <w:rPr>
                <w:sz w:val="22"/>
                <w:szCs w:val="22"/>
              </w:rPr>
            </w:pPr>
            <w:r>
              <w:rPr>
                <w:sz w:val="22"/>
                <w:szCs w:val="22"/>
              </w:rPr>
              <w:t>Telephone</w:t>
            </w:r>
          </w:p>
        </w:tc>
        <w:tc>
          <w:tcPr>
            <w:tcW w:w="1800" w:type="dxa"/>
            <w:tcBorders>
              <w:top w:val="single" w:sz="4" w:space="0" w:color="auto"/>
              <w:left w:val="single" w:sz="4" w:space="0" w:color="auto"/>
              <w:bottom w:val="single" w:sz="4" w:space="0" w:color="auto"/>
              <w:right w:val="single" w:sz="4" w:space="0" w:color="auto"/>
            </w:tcBorders>
          </w:tcPr>
          <w:p w:rsidR="006E7F1A" w:rsidRDefault="006E7F1A" w:rsidP="001D5898">
            <w:pPr>
              <w:pStyle w:val="Header"/>
              <w:tabs>
                <w:tab w:val="left" w:pos="2099"/>
              </w:tabs>
              <w:spacing w:line="264" w:lineRule="auto"/>
              <w:ind w:left="567" w:hanging="539"/>
              <w:jc w:val="center"/>
              <w:rPr>
                <w:sz w:val="22"/>
                <w:szCs w:val="22"/>
              </w:rPr>
            </w:pPr>
            <w:r>
              <w:rPr>
                <w:sz w:val="22"/>
                <w:szCs w:val="22"/>
              </w:rPr>
              <w:t>E-mail</w:t>
            </w:r>
          </w:p>
        </w:tc>
      </w:tr>
      <w:tr w:rsidR="006E7F1A" w:rsidTr="001D5898">
        <w:trPr>
          <w:trHeight w:val="454"/>
        </w:trPr>
        <w:tc>
          <w:tcPr>
            <w:tcW w:w="2520" w:type="dxa"/>
            <w:tcBorders>
              <w:top w:val="single" w:sz="4" w:space="0" w:color="auto"/>
            </w:tcBorders>
          </w:tcPr>
          <w:p w:rsidR="006E7F1A" w:rsidRDefault="006E7F1A" w:rsidP="001D5898">
            <w:pPr>
              <w:spacing w:line="264" w:lineRule="auto"/>
              <w:ind w:left="567" w:hanging="539"/>
              <w:rPr>
                <w:sz w:val="22"/>
                <w:szCs w:val="22"/>
              </w:rPr>
            </w:pPr>
            <w:r>
              <w:rPr>
                <w:sz w:val="22"/>
                <w:szCs w:val="22"/>
              </w:rPr>
              <w:t xml:space="preserve">1. </w:t>
            </w:r>
          </w:p>
        </w:tc>
        <w:tc>
          <w:tcPr>
            <w:tcW w:w="2160" w:type="dxa"/>
            <w:tcBorders>
              <w:top w:val="single" w:sz="4" w:space="0" w:color="auto"/>
            </w:tcBorders>
          </w:tcPr>
          <w:p w:rsidR="006E7F1A" w:rsidRDefault="006E7F1A" w:rsidP="001D5898">
            <w:pPr>
              <w:spacing w:line="264" w:lineRule="auto"/>
              <w:ind w:left="567" w:hanging="539"/>
              <w:rPr>
                <w:sz w:val="22"/>
                <w:szCs w:val="22"/>
              </w:rPr>
            </w:pPr>
          </w:p>
        </w:tc>
        <w:tc>
          <w:tcPr>
            <w:tcW w:w="2430" w:type="dxa"/>
            <w:tcBorders>
              <w:top w:val="single" w:sz="4" w:space="0" w:color="auto"/>
            </w:tcBorders>
          </w:tcPr>
          <w:p w:rsidR="006E7F1A" w:rsidRDefault="006E7F1A" w:rsidP="001D5898">
            <w:pPr>
              <w:spacing w:line="264" w:lineRule="auto"/>
              <w:ind w:left="567" w:hanging="539"/>
              <w:rPr>
                <w:sz w:val="22"/>
                <w:szCs w:val="22"/>
              </w:rPr>
            </w:pPr>
          </w:p>
        </w:tc>
        <w:tc>
          <w:tcPr>
            <w:tcW w:w="1800" w:type="dxa"/>
            <w:tcBorders>
              <w:top w:val="single" w:sz="4" w:space="0" w:color="auto"/>
            </w:tcBorders>
          </w:tcPr>
          <w:p w:rsidR="006E7F1A" w:rsidRDefault="006E7F1A" w:rsidP="001D5898">
            <w:pPr>
              <w:spacing w:line="264" w:lineRule="auto"/>
              <w:ind w:left="567" w:hanging="539"/>
              <w:rPr>
                <w:sz w:val="22"/>
                <w:szCs w:val="22"/>
              </w:rPr>
            </w:pPr>
          </w:p>
        </w:tc>
      </w:tr>
      <w:tr w:rsidR="006E7F1A" w:rsidTr="001D5898">
        <w:trPr>
          <w:trHeight w:val="454"/>
        </w:trPr>
        <w:tc>
          <w:tcPr>
            <w:tcW w:w="2520" w:type="dxa"/>
          </w:tcPr>
          <w:p w:rsidR="006E7F1A" w:rsidRDefault="006E7F1A" w:rsidP="001D5898">
            <w:pPr>
              <w:spacing w:line="264" w:lineRule="auto"/>
              <w:ind w:left="567" w:hanging="539"/>
              <w:rPr>
                <w:sz w:val="22"/>
                <w:szCs w:val="22"/>
              </w:rPr>
            </w:pPr>
            <w:r>
              <w:rPr>
                <w:sz w:val="22"/>
                <w:szCs w:val="22"/>
              </w:rPr>
              <w:t xml:space="preserve">2. </w:t>
            </w:r>
          </w:p>
        </w:tc>
        <w:tc>
          <w:tcPr>
            <w:tcW w:w="2160" w:type="dxa"/>
          </w:tcPr>
          <w:p w:rsidR="006E7F1A" w:rsidRDefault="006E7F1A" w:rsidP="001D5898">
            <w:pPr>
              <w:spacing w:line="264" w:lineRule="auto"/>
              <w:ind w:left="567" w:hanging="539"/>
              <w:rPr>
                <w:sz w:val="22"/>
                <w:szCs w:val="22"/>
              </w:rPr>
            </w:pPr>
          </w:p>
        </w:tc>
        <w:tc>
          <w:tcPr>
            <w:tcW w:w="2430" w:type="dxa"/>
          </w:tcPr>
          <w:p w:rsidR="006E7F1A" w:rsidRDefault="006E7F1A" w:rsidP="001D5898">
            <w:pPr>
              <w:spacing w:line="264" w:lineRule="auto"/>
              <w:ind w:left="567" w:hanging="539"/>
              <w:rPr>
                <w:sz w:val="22"/>
                <w:szCs w:val="22"/>
              </w:rPr>
            </w:pPr>
          </w:p>
        </w:tc>
        <w:tc>
          <w:tcPr>
            <w:tcW w:w="1800" w:type="dxa"/>
          </w:tcPr>
          <w:p w:rsidR="006E7F1A" w:rsidRDefault="006E7F1A" w:rsidP="001D5898">
            <w:pPr>
              <w:tabs>
                <w:tab w:val="left" w:pos="1221"/>
              </w:tabs>
              <w:spacing w:line="264" w:lineRule="auto"/>
              <w:ind w:left="567" w:right="405" w:hanging="539"/>
              <w:rPr>
                <w:sz w:val="22"/>
                <w:szCs w:val="22"/>
              </w:rPr>
            </w:pPr>
          </w:p>
        </w:tc>
      </w:tr>
      <w:tr w:rsidR="006E7F1A" w:rsidTr="001D5898">
        <w:trPr>
          <w:trHeight w:val="454"/>
        </w:trPr>
        <w:tc>
          <w:tcPr>
            <w:tcW w:w="2520" w:type="dxa"/>
          </w:tcPr>
          <w:p w:rsidR="006E7F1A" w:rsidRDefault="006E7F1A" w:rsidP="001D5898">
            <w:pPr>
              <w:spacing w:line="264" w:lineRule="auto"/>
              <w:ind w:left="567" w:hanging="539"/>
              <w:rPr>
                <w:sz w:val="22"/>
                <w:szCs w:val="22"/>
              </w:rPr>
            </w:pPr>
            <w:r>
              <w:rPr>
                <w:sz w:val="22"/>
                <w:szCs w:val="22"/>
              </w:rPr>
              <w:t>3.</w:t>
            </w:r>
          </w:p>
        </w:tc>
        <w:tc>
          <w:tcPr>
            <w:tcW w:w="2160" w:type="dxa"/>
          </w:tcPr>
          <w:p w:rsidR="006E7F1A" w:rsidRDefault="006E7F1A" w:rsidP="001D5898">
            <w:pPr>
              <w:spacing w:line="264" w:lineRule="auto"/>
              <w:ind w:left="567" w:hanging="539"/>
              <w:rPr>
                <w:sz w:val="22"/>
                <w:szCs w:val="22"/>
              </w:rPr>
            </w:pPr>
          </w:p>
        </w:tc>
        <w:tc>
          <w:tcPr>
            <w:tcW w:w="2430" w:type="dxa"/>
          </w:tcPr>
          <w:p w:rsidR="006E7F1A" w:rsidRDefault="006E7F1A" w:rsidP="001D5898">
            <w:pPr>
              <w:spacing w:line="264" w:lineRule="auto"/>
              <w:ind w:left="567" w:hanging="539"/>
              <w:rPr>
                <w:sz w:val="22"/>
                <w:szCs w:val="22"/>
              </w:rPr>
            </w:pPr>
          </w:p>
        </w:tc>
        <w:tc>
          <w:tcPr>
            <w:tcW w:w="1800" w:type="dxa"/>
          </w:tcPr>
          <w:p w:rsidR="006E7F1A" w:rsidRDefault="006E7F1A" w:rsidP="001D5898">
            <w:pPr>
              <w:spacing w:line="264" w:lineRule="auto"/>
              <w:ind w:left="567" w:hanging="539"/>
              <w:rPr>
                <w:sz w:val="22"/>
                <w:szCs w:val="22"/>
              </w:rPr>
            </w:pPr>
          </w:p>
        </w:tc>
      </w:tr>
    </w:tbl>
    <w:p w:rsidR="006E7F1A" w:rsidRDefault="006E7F1A" w:rsidP="006E7F1A">
      <w:pPr>
        <w:spacing w:line="264" w:lineRule="auto"/>
        <w:ind w:left="567" w:hanging="539"/>
        <w:rPr>
          <w:b/>
          <w:color w:val="000000"/>
          <w:sz w:val="22"/>
          <w:szCs w:val="22"/>
        </w:rPr>
      </w:pPr>
    </w:p>
    <w:p w:rsidR="006E7F1A" w:rsidRDefault="006E7F1A" w:rsidP="006E7F1A">
      <w:pPr>
        <w:numPr>
          <w:ilvl w:val="0"/>
          <w:numId w:val="15"/>
        </w:numPr>
        <w:overflowPunct/>
        <w:autoSpaceDE/>
        <w:autoSpaceDN/>
        <w:adjustRightInd/>
        <w:ind w:left="567" w:hanging="539"/>
        <w:textAlignment w:val="auto"/>
        <w:rPr>
          <w:b/>
          <w:sz w:val="22"/>
          <w:szCs w:val="22"/>
        </w:rPr>
      </w:pPr>
      <w:r>
        <w:rPr>
          <w:b/>
          <w:sz w:val="22"/>
          <w:szCs w:val="22"/>
        </w:rPr>
        <w:t>Contact details of persons that UNFPA may contact for requests for clarification during bid evaluation</w:t>
      </w:r>
    </w:p>
    <w:p w:rsidR="006E7F1A" w:rsidRDefault="006E7F1A" w:rsidP="006E7F1A">
      <w:pPr>
        <w:ind w:left="567" w:hanging="539"/>
        <w:rPr>
          <w:color w:val="000000"/>
          <w:sz w:val="22"/>
          <w:szCs w:val="22"/>
        </w:rPr>
      </w:pPr>
      <w:r>
        <w:rPr>
          <w:color w:val="000000"/>
          <w:sz w:val="22"/>
          <w:szCs w:val="22"/>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120"/>
      </w:tblGrid>
      <w:tr w:rsidR="006E7F1A" w:rsidTr="001D5898">
        <w:trPr>
          <w:trHeight w:val="454"/>
        </w:trPr>
        <w:tc>
          <w:tcPr>
            <w:tcW w:w="2790" w:type="dxa"/>
          </w:tcPr>
          <w:p w:rsidR="006E7F1A" w:rsidRDefault="006E7F1A" w:rsidP="001D5898">
            <w:pPr>
              <w:spacing w:line="264" w:lineRule="auto"/>
              <w:rPr>
                <w:color w:val="000000"/>
                <w:sz w:val="22"/>
                <w:szCs w:val="22"/>
              </w:rPr>
            </w:pPr>
            <w:r>
              <w:rPr>
                <w:color w:val="000000"/>
                <w:sz w:val="22"/>
                <w:szCs w:val="22"/>
              </w:rPr>
              <w:t>Name/Surname</w:t>
            </w:r>
          </w:p>
        </w:tc>
        <w:tc>
          <w:tcPr>
            <w:tcW w:w="6120" w:type="dxa"/>
          </w:tcPr>
          <w:p w:rsidR="006E7F1A" w:rsidRDefault="006E7F1A" w:rsidP="001D5898">
            <w:pPr>
              <w:spacing w:line="264" w:lineRule="auto"/>
              <w:rPr>
                <w:color w:val="000000"/>
                <w:sz w:val="22"/>
                <w:szCs w:val="22"/>
              </w:rPr>
            </w:pPr>
          </w:p>
        </w:tc>
      </w:tr>
      <w:tr w:rsidR="006E7F1A" w:rsidTr="001D5898">
        <w:trPr>
          <w:trHeight w:val="454"/>
        </w:trPr>
        <w:tc>
          <w:tcPr>
            <w:tcW w:w="2790" w:type="dxa"/>
          </w:tcPr>
          <w:p w:rsidR="006E7F1A" w:rsidRDefault="006E7F1A" w:rsidP="001D5898">
            <w:pPr>
              <w:spacing w:line="264" w:lineRule="auto"/>
              <w:rPr>
                <w:color w:val="000000"/>
                <w:sz w:val="22"/>
                <w:szCs w:val="22"/>
              </w:rPr>
            </w:pPr>
            <w:r>
              <w:rPr>
                <w:color w:val="000000"/>
                <w:sz w:val="22"/>
                <w:szCs w:val="22"/>
              </w:rPr>
              <w:t>Telephone Number (direct)</w:t>
            </w:r>
          </w:p>
        </w:tc>
        <w:tc>
          <w:tcPr>
            <w:tcW w:w="6120" w:type="dxa"/>
          </w:tcPr>
          <w:p w:rsidR="006E7F1A" w:rsidRDefault="006E7F1A" w:rsidP="001D5898">
            <w:pPr>
              <w:spacing w:line="264" w:lineRule="auto"/>
              <w:rPr>
                <w:color w:val="000000"/>
                <w:sz w:val="22"/>
                <w:szCs w:val="22"/>
              </w:rPr>
            </w:pPr>
          </w:p>
        </w:tc>
      </w:tr>
      <w:tr w:rsidR="006E7F1A" w:rsidTr="001D5898">
        <w:trPr>
          <w:trHeight w:val="454"/>
        </w:trPr>
        <w:tc>
          <w:tcPr>
            <w:tcW w:w="2790" w:type="dxa"/>
          </w:tcPr>
          <w:p w:rsidR="006E7F1A" w:rsidRDefault="006E7F1A" w:rsidP="001D5898">
            <w:pPr>
              <w:spacing w:line="264" w:lineRule="auto"/>
              <w:rPr>
                <w:color w:val="000000"/>
                <w:sz w:val="22"/>
                <w:szCs w:val="22"/>
              </w:rPr>
            </w:pPr>
            <w:r>
              <w:rPr>
                <w:color w:val="000000"/>
                <w:sz w:val="22"/>
                <w:szCs w:val="22"/>
              </w:rPr>
              <w:t>Email address (direct)</w:t>
            </w:r>
          </w:p>
        </w:tc>
        <w:tc>
          <w:tcPr>
            <w:tcW w:w="6120" w:type="dxa"/>
          </w:tcPr>
          <w:p w:rsidR="006E7F1A" w:rsidRDefault="006E7F1A" w:rsidP="001D5898">
            <w:pPr>
              <w:spacing w:line="264" w:lineRule="auto"/>
              <w:rPr>
                <w:color w:val="000000"/>
                <w:sz w:val="22"/>
                <w:szCs w:val="22"/>
              </w:rPr>
            </w:pPr>
          </w:p>
        </w:tc>
      </w:tr>
    </w:tbl>
    <w:p w:rsidR="006E7F1A" w:rsidRDefault="006E7F1A" w:rsidP="006E7F1A">
      <w:pPr>
        <w:tabs>
          <w:tab w:val="left" w:pos="567"/>
        </w:tabs>
        <w:rPr>
          <w:color w:val="000000"/>
          <w:szCs w:val="22"/>
        </w:rPr>
      </w:pPr>
      <w:r>
        <w:rPr>
          <w:color w:val="000000"/>
          <w:szCs w:val="22"/>
        </w:rPr>
        <w:t>P.S.: This person must be available during the next two weeks following receipt of bid</w:t>
      </w:r>
    </w:p>
    <w:p w:rsidR="006E7F1A" w:rsidRDefault="006E7F1A" w:rsidP="006E7F1A">
      <w:pPr>
        <w:rPr>
          <w:sz w:val="22"/>
          <w:szCs w:val="22"/>
        </w:rPr>
      </w:pPr>
    </w:p>
    <w:p w:rsidR="006E7F1A" w:rsidRDefault="006E7F1A" w:rsidP="006E7F1A">
      <w:pPr>
        <w:widowControl w:val="0"/>
        <w:overflowPunct/>
        <w:adjustRightInd/>
        <w:textAlignment w:val="auto"/>
        <w:rPr>
          <w:sz w:val="22"/>
          <w:szCs w:val="22"/>
          <w:lang w:val="en-GB"/>
        </w:rPr>
      </w:pPr>
    </w:p>
    <w:p w:rsidR="006E7F1A" w:rsidRDefault="006E7F1A" w:rsidP="006E7F1A">
      <w:pPr>
        <w:tabs>
          <w:tab w:val="left" w:leader="underscore" w:pos="6912"/>
        </w:tabs>
        <w:rPr>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Pr="00E440AE" w:rsidRDefault="006E7F1A" w:rsidP="006E7F1A">
      <w:pPr>
        <w:pStyle w:val="Heading1"/>
        <w:jc w:val="both"/>
        <w:rPr>
          <w:rFonts w:ascii="Times New Roman" w:hAnsi="Times New Roman" w:cs="Times New Roman"/>
          <w:b w:val="0"/>
          <w:sz w:val="22"/>
          <w:szCs w:val="22"/>
          <w:lang w:val="en-GB"/>
        </w:rPr>
      </w:pPr>
      <w:r>
        <w:rPr>
          <w:rFonts w:ascii="Times New Roman" w:hAnsi="Times New Roman" w:cs="Times New Roman"/>
          <w:sz w:val="28"/>
          <w:szCs w:val="28"/>
          <w:lang w:val="en-GB"/>
        </w:rPr>
        <w:br w:type="page"/>
      </w:r>
    </w:p>
    <w:p w:rsidR="006E7F1A" w:rsidRPr="00E440AE" w:rsidRDefault="006E7F1A" w:rsidP="006E7F1A">
      <w:pPr>
        <w:rPr>
          <w:lang w:val="en-GB"/>
        </w:rPr>
      </w:pPr>
    </w:p>
    <w:p w:rsidR="006E7F1A" w:rsidRDefault="006E7F1A" w:rsidP="006E7F1A">
      <w:pPr>
        <w:rPr>
          <w:lang w:val="en-GB"/>
        </w:rPr>
      </w:pPr>
    </w:p>
    <w:p w:rsidR="006E7F1A" w:rsidRDefault="006E7F1A" w:rsidP="006E7F1A">
      <w:pPr>
        <w:pStyle w:val="Caption"/>
        <w:jc w:val="both"/>
        <w:rPr>
          <w:rFonts w:ascii="Times New Roman" w:hAnsi="Times New Roman" w:cs="Times New Roman"/>
          <w:szCs w:val="22"/>
          <w:u w:val="none"/>
          <w:lang w:val="en-GB"/>
        </w:rPr>
      </w:pPr>
    </w:p>
    <w:p w:rsidR="006E7F1A" w:rsidRPr="00CF5BC0" w:rsidRDefault="006E7F1A" w:rsidP="006E7F1A">
      <w:pPr>
        <w:pStyle w:val="Heading1"/>
        <w:jc w:val="center"/>
        <w:rPr>
          <w:rFonts w:ascii="Times New Roman" w:hAnsi="Times New Roman" w:cs="Times New Roman"/>
          <w:sz w:val="22"/>
          <w:szCs w:val="22"/>
          <w:lang w:val="en-GB"/>
        </w:rPr>
      </w:pPr>
      <w:bookmarkStart w:id="84" w:name="_Toc306007621"/>
      <w:r w:rsidRPr="00CF5BC0">
        <w:rPr>
          <w:rFonts w:ascii="Times New Roman" w:hAnsi="Times New Roman" w:cs="Times New Roman"/>
          <w:sz w:val="22"/>
          <w:szCs w:val="22"/>
          <w:lang w:val="en-GB"/>
        </w:rPr>
        <w:t>4. Product Item Overview Form</w:t>
      </w:r>
      <w:bookmarkEnd w:id="84"/>
    </w:p>
    <w:p w:rsidR="006E7F1A" w:rsidRDefault="006E7F1A" w:rsidP="006E7F1A">
      <w:pPr>
        <w:tabs>
          <w:tab w:val="left" w:pos="-180"/>
          <w:tab w:val="right" w:pos="1980"/>
          <w:tab w:val="left" w:pos="2160"/>
          <w:tab w:val="left" w:pos="4320"/>
        </w:tabs>
        <w:jc w:val="center"/>
        <w:rPr>
          <w:sz w:val="22"/>
          <w:szCs w:val="22"/>
          <w:lang w:val="en-GB"/>
        </w:rPr>
      </w:pPr>
    </w:p>
    <w:p w:rsidR="006E7F1A" w:rsidRDefault="006E7F1A" w:rsidP="006E7F1A">
      <w:pPr>
        <w:rPr>
          <w:iCs/>
          <w:sz w:val="22"/>
          <w:szCs w:val="22"/>
        </w:rPr>
      </w:pPr>
    </w:p>
    <w:p w:rsidR="006E7F1A" w:rsidRDefault="006E7F1A" w:rsidP="006E7F1A">
      <w:pPr>
        <w:pStyle w:val="Heading1"/>
        <w:jc w:val="center"/>
        <w:rPr>
          <w:rFonts w:ascii="Times New Roman" w:hAnsi="Times New Roman" w:cs="Times New Roman"/>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3118"/>
        <w:gridCol w:w="2978"/>
        <w:gridCol w:w="2255"/>
      </w:tblGrid>
      <w:tr w:rsidR="006E7F1A" w:rsidTr="00C0277C">
        <w:tc>
          <w:tcPr>
            <w:tcW w:w="793" w:type="dxa"/>
          </w:tcPr>
          <w:p w:rsidR="006E7F1A" w:rsidRPr="006C1159" w:rsidRDefault="006E7F1A" w:rsidP="001D5898">
            <w:pPr>
              <w:jc w:val="center"/>
              <w:rPr>
                <w:b/>
                <w:sz w:val="22"/>
                <w:szCs w:val="22"/>
                <w:lang w:val="en-GB"/>
              </w:rPr>
            </w:pPr>
            <w:bookmarkStart w:id="85" w:name="_Toc306007422"/>
            <w:r w:rsidRPr="006C1159">
              <w:rPr>
                <w:b/>
                <w:sz w:val="22"/>
                <w:szCs w:val="22"/>
                <w:lang w:val="en-GB"/>
              </w:rPr>
              <w:t>Item No.</w:t>
            </w:r>
            <w:bookmarkEnd w:id="85"/>
          </w:p>
        </w:tc>
        <w:tc>
          <w:tcPr>
            <w:tcW w:w="3118" w:type="dxa"/>
          </w:tcPr>
          <w:p w:rsidR="006E7F1A" w:rsidRPr="006C1159" w:rsidRDefault="006E7F1A" w:rsidP="001D5898">
            <w:pPr>
              <w:jc w:val="center"/>
              <w:rPr>
                <w:b/>
                <w:sz w:val="22"/>
                <w:szCs w:val="22"/>
                <w:lang w:val="en-GB"/>
              </w:rPr>
            </w:pPr>
            <w:bookmarkStart w:id="86" w:name="_Toc306007423"/>
            <w:r w:rsidRPr="006C1159">
              <w:rPr>
                <w:b/>
                <w:sz w:val="22"/>
                <w:szCs w:val="22"/>
                <w:lang w:val="en-GB"/>
              </w:rPr>
              <w:t>Description and minimum /mandatory specifications</w:t>
            </w:r>
            <w:bookmarkEnd w:id="86"/>
          </w:p>
          <w:p w:rsidR="006E7F1A" w:rsidRPr="006C1159" w:rsidRDefault="006E7F1A" w:rsidP="001D5898">
            <w:pPr>
              <w:jc w:val="center"/>
              <w:rPr>
                <w:i/>
                <w:lang w:val="en-GB"/>
              </w:rPr>
            </w:pPr>
          </w:p>
        </w:tc>
        <w:tc>
          <w:tcPr>
            <w:tcW w:w="2978" w:type="dxa"/>
          </w:tcPr>
          <w:p w:rsidR="006E7F1A" w:rsidRPr="006C1159" w:rsidRDefault="006E7F1A" w:rsidP="001D5898">
            <w:pPr>
              <w:jc w:val="center"/>
              <w:rPr>
                <w:b/>
                <w:sz w:val="22"/>
                <w:szCs w:val="22"/>
                <w:lang w:val="en-GB"/>
              </w:rPr>
            </w:pPr>
            <w:bookmarkStart w:id="87" w:name="_Toc306007424"/>
            <w:r w:rsidRPr="006C1159">
              <w:rPr>
                <w:b/>
                <w:sz w:val="22"/>
                <w:szCs w:val="22"/>
                <w:lang w:val="en-GB"/>
              </w:rPr>
              <w:t>Description of items offered and Bidder’s statements on deviations</w:t>
            </w:r>
            <w:bookmarkEnd w:id="87"/>
          </w:p>
          <w:p w:rsidR="006E7F1A" w:rsidRPr="006C1159" w:rsidRDefault="006E7F1A" w:rsidP="001D5898">
            <w:pPr>
              <w:jc w:val="center"/>
              <w:rPr>
                <w:lang w:val="en-GB"/>
              </w:rPr>
            </w:pPr>
            <w:r w:rsidRPr="006C1159">
              <w:rPr>
                <w:lang w:val="en-GB"/>
              </w:rPr>
              <w:t>(To be completed by the bidder)</w:t>
            </w:r>
          </w:p>
        </w:tc>
        <w:tc>
          <w:tcPr>
            <w:tcW w:w="2255" w:type="dxa"/>
          </w:tcPr>
          <w:p w:rsidR="006E7F1A" w:rsidRPr="006C1159" w:rsidRDefault="006E7F1A" w:rsidP="001D5898">
            <w:pPr>
              <w:jc w:val="center"/>
              <w:rPr>
                <w:b/>
                <w:sz w:val="22"/>
                <w:szCs w:val="22"/>
                <w:lang w:val="en-GB"/>
              </w:rPr>
            </w:pPr>
            <w:bookmarkStart w:id="88" w:name="_Toc306007425"/>
            <w:r w:rsidRPr="006C1159">
              <w:rPr>
                <w:b/>
                <w:sz w:val="22"/>
                <w:szCs w:val="22"/>
                <w:lang w:val="en-GB"/>
              </w:rPr>
              <w:t>Compliant? (Y/N)</w:t>
            </w:r>
            <w:bookmarkEnd w:id="88"/>
          </w:p>
          <w:p w:rsidR="006E7F1A" w:rsidRPr="006C1159" w:rsidRDefault="006E7F1A" w:rsidP="001D5898">
            <w:pPr>
              <w:jc w:val="center"/>
              <w:rPr>
                <w:lang w:val="en-GB"/>
              </w:rPr>
            </w:pPr>
            <w:r w:rsidRPr="006C1159">
              <w:rPr>
                <w:lang w:val="en-GB"/>
              </w:rPr>
              <w:t>(To be completed by UNFPA during evaluation)</w:t>
            </w:r>
          </w:p>
        </w:tc>
      </w:tr>
      <w:tr w:rsidR="006E7F1A" w:rsidTr="00C0277C">
        <w:tc>
          <w:tcPr>
            <w:tcW w:w="793" w:type="dxa"/>
          </w:tcPr>
          <w:p w:rsidR="006E7F1A" w:rsidRPr="006C1159" w:rsidRDefault="006E7F1A" w:rsidP="001D5898">
            <w:pPr>
              <w:jc w:val="center"/>
              <w:rPr>
                <w:b/>
                <w:sz w:val="22"/>
                <w:szCs w:val="22"/>
                <w:lang w:val="en-GB"/>
              </w:rPr>
            </w:pPr>
            <w:bookmarkStart w:id="89" w:name="_Toc306007426"/>
            <w:r w:rsidRPr="006C1159">
              <w:rPr>
                <w:b/>
                <w:sz w:val="22"/>
                <w:szCs w:val="22"/>
                <w:lang w:val="en-GB"/>
              </w:rPr>
              <w:t>1</w:t>
            </w:r>
            <w:bookmarkEnd w:id="89"/>
          </w:p>
        </w:tc>
        <w:tc>
          <w:tcPr>
            <w:tcW w:w="3118" w:type="dxa"/>
          </w:tcPr>
          <w:p w:rsidR="00C0277C" w:rsidRDefault="00C0277C" w:rsidP="00C0277C">
            <w:pPr>
              <w:suppressAutoHyphens/>
              <w:rPr>
                <w:sz w:val="22"/>
                <w:szCs w:val="22"/>
              </w:rPr>
            </w:pPr>
            <w:bookmarkStart w:id="90" w:name="_Toc306007427"/>
            <w:r>
              <w:rPr>
                <w:sz w:val="22"/>
                <w:szCs w:val="22"/>
              </w:rPr>
              <w:t>Processor: 4</w:t>
            </w:r>
            <w:r w:rsidRPr="00CE2DB0">
              <w:rPr>
                <w:sz w:val="22"/>
                <w:szCs w:val="22"/>
                <w:vertAlign w:val="superscript"/>
              </w:rPr>
              <w:t>th</w:t>
            </w:r>
            <w:r>
              <w:rPr>
                <w:sz w:val="22"/>
                <w:szCs w:val="22"/>
              </w:rPr>
              <w:t xml:space="preserve"> generation, Intel Core i3, 1333 MHz, </w:t>
            </w:r>
          </w:p>
          <w:p w:rsidR="00C0277C" w:rsidRDefault="00C0277C" w:rsidP="00C0277C">
            <w:pPr>
              <w:suppressAutoHyphens/>
              <w:rPr>
                <w:sz w:val="22"/>
                <w:szCs w:val="22"/>
              </w:rPr>
            </w:pPr>
            <w:r>
              <w:rPr>
                <w:sz w:val="22"/>
                <w:szCs w:val="22"/>
              </w:rPr>
              <w:t>RAM: 4GB,1600MHz, DDR3</w:t>
            </w:r>
          </w:p>
          <w:p w:rsidR="00C0277C" w:rsidRDefault="00C0277C" w:rsidP="00C0277C">
            <w:pPr>
              <w:suppressAutoHyphens/>
              <w:rPr>
                <w:sz w:val="22"/>
                <w:szCs w:val="22"/>
              </w:rPr>
            </w:pPr>
            <w:r>
              <w:rPr>
                <w:sz w:val="22"/>
                <w:szCs w:val="22"/>
              </w:rPr>
              <w:t>Hard Disk: 500 GB SATA with 16 MB cache</w:t>
            </w:r>
          </w:p>
          <w:p w:rsidR="00C0277C" w:rsidRDefault="00C0277C" w:rsidP="00C0277C">
            <w:pPr>
              <w:suppressAutoHyphens/>
              <w:rPr>
                <w:sz w:val="22"/>
                <w:szCs w:val="22"/>
              </w:rPr>
            </w:pPr>
            <w:r>
              <w:rPr>
                <w:sz w:val="22"/>
                <w:szCs w:val="22"/>
              </w:rPr>
              <w:t>16XDVD+/- RW</w:t>
            </w:r>
          </w:p>
          <w:p w:rsidR="00C0277C" w:rsidRDefault="00C0277C" w:rsidP="00C0277C">
            <w:pPr>
              <w:suppressAutoHyphens/>
              <w:rPr>
                <w:sz w:val="22"/>
                <w:szCs w:val="22"/>
              </w:rPr>
            </w:pPr>
            <w:r>
              <w:rPr>
                <w:sz w:val="22"/>
                <w:szCs w:val="22"/>
              </w:rPr>
              <w:t>External ports: 4USB 2.0/3.0</w:t>
            </w:r>
          </w:p>
          <w:p w:rsidR="00C0277C" w:rsidRDefault="00C0277C" w:rsidP="00C0277C">
            <w:pPr>
              <w:suppressAutoHyphens/>
              <w:rPr>
                <w:sz w:val="22"/>
                <w:szCs w:val="22"/>
              </w:rPr>
            </w:pPr>
            <w:r>
              <w:rPr>
                <w:sz w:val="22"/>
                <w:szCs w:val="22"/>
              </w:rPr>
              <w:t>Graphics: Integrated, up to 256MB shared</w:t>
            </w:r>
          </w:p>
          <w:p w:rsidR="00C0277C" w:rsidRDefault="00C0277C" w:rsidP="00C0277C">
            <w:pPr>
              <w:suppressAutoHyphens/>
              <w:rPr>
                <w:sz w:val="22"/>
                <w:szCs w:val="22"/>
              </w:rPr>
            </w:pPr>
            <w:r>
              <w:rPr>
                <w:sz w:val="22"/>
                <w:szCs w:val="22"/>
              </w:rPr>
              <w:t>Monitor: 21”WXGA LCD</w:t>
            </w:r>
          </w:p>
          <w:p w:rsidR="00C0277C" w:rsidRDefault="00C0277C" w:rsidP="00C0277C">
            <w:pPr>
              <w:suppressAutoHyphens/>
              <w:rPr>
                <w:sz w:val="22"/>
                <w:szCs w:val="22"/>
              </w:rPr>
            </w:pPr>
            <w:r>
              <w:rPr>
                <w:sz w:val="22"/>
                <w:szCs w:val="22"/>
              </w:rPr>
              <w:t>Keyboard:101 key-enhanced keyboard</w:t>
            </w:r>
          </w:p>
          <w:p w:rsidR="00C0277C" w:rsidRDefault="00C0277C" w:rsidP="00C0277C">
            <w:pPr>
              <w:suppressAutoHyphens/>
              <w:rPr>
                <w:sz w:val="22"/>
                <w:szCs w:val="22"/>
              </w:rPr>
            </w:pPr>
            <w:r>
              <w:rPr>
                <w:sz w:val="22"/>
                <w:szCs w:val="22"/>
              </w:rPr>
              <w:t>Mouse: 2 button digital mouse with scroll</w:t>
            </w:r>
          </w:p>
          <w:p w:rsidR="00C0277C" w:rsidRDefault="00C0277C" w:rsidP="00C0277C">
            <w:pPr>
              <w:suppressAutoHyphens/>
              <w:rPr>
                <w:sz w:val="22"/>
                <w:szCs w:val="22"/>
              </w:rPr>
            </w:pPr>
            <w:r>
              <w:rPr>
                <w:sz w:val="22"/>
                <w:szCs w:val="22"/>
              </w:rPr>
              <w:t>Operating System: Windows 7 Professional</w:t>
            </w:r>
          </w:p>
          <w:p w:rsidR="00C0277C" w:rsidRDefault="00C0277C" w:rsidP="00C0277C">
            <w:pPr>
              <w:suppressAutoHyphens/>
              <w:rPr>
                <w:sz w:val="22"/>
                <w:szCs w:val="22"/>
              </w:rPr>
            </w:pPr>
            <w:r>
              <w:rPr>
                <w:sz w:val="22"/>
                <w:szCs w:val="22"/>
              </w:rPr>
              <w:t>Network capabilities: Integrated 10/100/1000 Ethernet card</w:t>
            </w:r>
          </w:p>
          <w:p w:rsidR="00C0277C" w:rsidRDefault="00C0277C" w:rsidP="00C0277C">
            <w:pPr>
              <w:suppressAutoHyphens/>
              <w:rPr>
                <w:sz w:val="22"/>
                <w:szCs w:val="22"/>
              </w:rPr>
            </w:pPr>
            <w:r>
              <w:rPr>
                <w:sz w:val="22"/>
                <w:szCs w:val="22"/>
              </w:rPr>
              <w:t>Certification: must be certified by manufacturer for compatibility with Windows 7 Professional or Windows 8.1 operating systems</w:t>
            </w:r>
          </w:p>
          <w:p w:rsidR="006E7F1A" w:rsidRDefault="00C0277C" w:rsidP="000F4F8A">
            <w:pPr>
              <w:rPr>
                <w:b/>
                <w:sz w:val="22"/>
                <w:szCs w:val="22"/>
                <w:lang w:val="en-GB"/>
              </w:rPr>
            </w:pPr>
            <w:r>
              <w:rPr>
                <w:sz w:val="22"/>
                <w:szCs w:val="22"/>
              </w:rPr>
              <w:t>Warranty: at least 2 years</w:t>
            </w:r>
            <w:r w:rsidRPr="006C1159">
              <w:rPr>
                <w:b/>
                <w:sz w:val="22"/>
                <w:szCs w:val="22"/>
                <w:highlight w:val="yellow"/>
                <w:lang w:val="en-GB"/>
              </w:rPr>
              <w:t xml:space="preserve"> </w:t>
            </w:r>
            <w:bookmarkEnd w:id="90"/>
          </w:p>
          <w:p w:rsidR="000F4F8A" w:rsidRPr="000F4F8A" w:rsidRDefault="000F4F8A" w:rsidP="000F4F8A">
            <w:pPr>
              <w:rPr>
                <w:sz w:val="22"/>
                <w:szCs w:val="22"/>
                <w:lang w:val="en-GB"/>
              </w:rPr>
            </w:pPr>
            <w:r w:rsidRPr="000F4F8A">
              <w:rPr>
                <w:sz w:val="22"/>
                <w:szCs w:val="22"/>
                <w:lang w:val="en-GB"/>
              </w:rPr>
              <w:t>Well-known brand</w:t>
            </w:r>
          </w:p>
        </w:tc>
        <w:tc>
          <w:tcPr>
            <w:tcW w:w="2978" w:type="dxa"/>
          </w:tcPr>
          <w:p w:rsidR="006E7F1A" w:rsidRPr="006C1159" w:rsidRDefault="006E7F1A" w:rsidP="001D5898">
            <w:pPr>
              <w:rPr>
                <w:sz w:val="22"/>
                <w:szCs w:val="22"/>
                <w:lang w:val="en-GB"/>
              </w:rPr>
            </w:pPr>
          </w:p>
        </w:tc>
        <w:tc>
          <w:tcPr>
            <w:tcW w:w="2255" w:type="dxa"/>
          </w:tcPr>
          <w:p w:rsidR="006E7F1A" w:rsidRPr="006C1159" w:rsidRDefault="006E7F1A" w:rsidP="001D5898">
            <w:pPr>
              <w:rPr>
                <w:sz w:val="22"/>
                <w:szCs w:val="22"/>
                <w:lang w:val="en-GB"/>
              </w:rPr>
            </w:pPr>
          </w:p>
        </w:tc>
      </w:tr>
    </w:tbl>
    <w:p w:rsidR="006E7F1A" w:rsidRDefault="006E7F1A" w:rsidP="006E7F1A">
      <w:pPr>
        <w:tabs>
          <w:tab w:val="left" w:pos="-180"/>
          <w:tab w:val="right" w:pos="1980"/>
          <w:tab w:val="left" w:pos="2160"/>
          <w:tab w:val="left" w:pos="4320"/>
        </w:tabs>
        <w:jc w:val="center"/>
        <w:rPr>
          <w:sz w:val="22"/>
          <w:szCs w:val="22"/>
          <w:lang w:val="en-GB"/>
        </w:rPr>
      </w:pPr>
    </w:p>
    <w:p w:rsidR="006E7F1A" w:rsidRPr="003F4E15" w:rsidRDefault="006E7F1A" w:rsidP="006E7F1A">
      <w:pPr>
        <w:tabs>
          <w:tab w:val="left" w:pos="-180"/>
          <w:tab w:val="right" w:pos="1980"/>
          <w:tab w:val="left" w:pos="2160"/>
          <w:tab w:val="left" w:pos="4320"/>
        </w:tabs>
        <w:jc w:val="center"/>
        <w:rPr>
          <w:i/>
          <w:sz w:val="22"/>
          <w:szCs w:val="22"/>
          <w:lang w:val="en-GB"/>
        </w:rPr>
      </w:pPr>
      <w:r w:rsidRPr="003F4E15">
        <w:rPr>
          <w:i/>
          <w:sz w:val="22"/>
          <w:szCs w:val="22"/>
          <w:highlight w:val="yellow"/>
          <w:lang w:val="en-GB"/>
        </w:rPr>
        <w:t xml:space="preserve">(Use </w:t>
      </w:r>
      <w:r>
        <w:rPr>
          <w:i/>
          <w:sz w:val="22"/>
          <w:szCs w:val="22"/>
          <w:highlight w:val="yellow"/>
          <w:lang w:val="en-GB"/>
        </w:rPr>
        <w:t xml:space="preserve">the </w:t>
      </w:r>
      <w:r w:rsidRPr="003F4E15">
        <w:rPr>
          <w:i/>
          <w:sz w:val="22"/>
          <w:szCs w:val="22"/>
          <w:highlight w:val="yellow"/>
          <w:lang w:val="en-GB"/>
        </w:rPr>
        <w:t xml:space="preserve">spreadsheet </w:t>
      </w:r>
      <w:r>
        <w:rPr>
          <w:i/>
          <w:sz w:val="22"/>
          <w:szCs w:val="22"/>
          <w:highlight w:val="yellow"/>
          <w:lang w:val="en-GB"/>
        </w:rPr>
        <w:t>“</w:t>
      </w:r>
      <w:r w:rsidRPr="003F4E15">
        <w:rPr>
          <w:i/>
          <w:sz w:val="22"/>
          <w:szCs w:val="22"/>
          <w:highlight w:val="yellow"/>
          <w:lang w:val="en-GB"/>
        </w:rPr>
        <w:t>Product Item Overview Form.xls</w:t>
      </w:r>
      <w:r>
        <w:rPr>
          <w:i/>
          <w:sz w:val="22"/>
          <w:szCs w:val="22"/>
          <w:highlight w:val="yellow"/>
          <w:lang w:val="en-GB"/>
        </w:rPr>
        <w:t>”</w:t>
      </w:r>
      <w:r w:rsidRPr="003F4E15">
        <w:rPr>
          <w:i/>
          <w:sz w:val="22"/>
          <w:szCs w:val="22"/>
          <w:highlight w:val="yellow"/>
          <w:lang w:val="en-GB"/>
        </w:rPr>
        <w:t xml:space="preserve"> if </w:t>
      </w:r>
      <w:r>
        <w:rPr>
          <w:i/>
          <w:sz w:val="22"/>
          <w:szCs w:val="22"/>
          <w:highlight w:val="yellow"/>
          <w:lang w:val="en-GB"/>
        </w:rPr>
        <w:t>a large number of</w:t>
      </w:r>
      <w:r w:rsidRPr="003F4E15">
        <w:rPr>
          <w:i/>
          <w:sz w:val="22"/>
          <w:szCs w:val="22"/>
          <w:highlight w:val="yellow"/>
          <w:lang w:val="en-GB"/>
        </w:rPr>
        <w:t xml:space="preserve"> items need to be compared</w:t>
      </w:r>
      <w:r>
        <w:rPr>
          <w:i/>
          <w:sz w:val="22"/>
          <w:szCs w:val="22"/>
          <w:highlight w:val="yellow"/>
          <w:lang w:val="en-GB"/>
        </w:rPr>
        <w:t>.</w:t>
      </w:r>
      <w:r w:rsidRPr="003F4E15">
        <w:rPr>
          <w:i/>
          <w:sz w:val="22"/>
          <w:szCs w:val="22"/>
          <w:highlight w:val="yellow"/>
          <w:lang w:val="en-GB"/>
        </w:rPr>
        <w:t>)</w:t>
      </w: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7C0B5B">
      <w:pPr>
        <w:pStyle w:val="Heading1"/>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6E7F1A">
      <w:pPr>
        <w:pStyle w:val="Heading1"/>
        <w:jc w:val="center"/>
        <w:rPr>
          <w:rFonts w:ascii="Times New Roman" w:hAnsi="Times New Roman" w:cs="Times New Roman"/>
          <w:sz w:val="22"/>
          <w:szCs w:val="22"/>
          <w:lang w:val="en-GB"/>
        </w:rPr>
        <w:sectPr w:rsidR="006E7F1A" w:rsidSect="001D5898">
          <w:headerReference w:type="even" r:id="rId22"/>
          <w:headerReference w:type="default" r:id="rId23"/>
          <w:footerReference w:type="even" r:id="rId24"/>
          <w:footerReference w:type="default" r:id="rId25"/>
          <w:footerReference w:type="first" r:id="rId26"/>
          <w:pgSz w:w="12240" w:h="15840" w:code="1"/>
          <w:pgMar w:top="1440" w:right="1440" w:bottom="1008" w:left="1872" w:header="720" w:footer="720" w:gutter="0"/>
          <w:cols w:space="720"/>
          <w:titlePg/>
          <w:docGrid w:linePitch="360"/>
        </w:sectPr>
      </w:pPr>
    </w:p>
    <w:p w:rsidR="006E7F1A" w:rsidRDefault="006E7F1A" w:rsidP="007C0B5B">
      <w:pPr>
        <w:pStyle w:val="Heading1"/>
        <w:ind w:left="2880" w:firstLine="720"/>
        <w:rPr>
          <w:rFonts w:ascii="Times New Roman" w:hAnsi="Times New Roman" w:cs="Times New Roman"/>
          <w:sz w:val="22"/>
          <w:szCs w:val="28"/>
          <w:lang w:val="en-GB"/>
        </w:rPr>
      </w:pPr>
      <w:bookmarkStart w:id="91" w:name="_Toc306007622"/>
      <w:r>
        <w:rPr>
          <w:rFonts w:ascii="Times New Roman" w:hAnsi="Times New Roman" w:cs="Times New Roman"/>
          <w:sz w:val="22"/>
          <w:szCs w:val="28"/>
          <w:lang w:val="en-GB"/>
        </w:rPr>
        <w:lastRenderedPageBreak/>
        <w:t>5. Price Schedule Form</w:t>
      </w:r>
      <w:bookmarkEnd w:id="91"/>
    </w:p>
    <w:p w:rsidR="006E7F1A" w:rsidRPr="002245E7" w:rsidRDefault="006E7F1A" w:rsidP="006E7F1A">
      <w:pPr>
        <w:tabs>
          <w:tab w:val="left" w:pos="-180"/>
          <w:tab w:val="right" w:pos="1980"/>
          <w:tab w:val="left" w:pos="2160"/>
          <w:tab w:val="left" w:pos="4320"/>
        </w:tabs>
        <w:jc w:val="center"/>
        <w:rPr>
          <w:lang w:val="en-GB"/>
        </w:rPr>
      </w:pPr>
      <w:r w:rsidRPr="002245E7">
        <w:rPr>
          <w:lang w:val="en-GB"/>
        </w:rPr>
        <w:t>[</w:t>
      </w:r>
      <w:r w:rsidRPr="002245E7">
        <w:rPr>
          <w:i/>
          <w:highlight w:val="yellow"/>
          <w:lang w:val="en-GB"/>
        </w:rPr>
        <w:t>You can include an Excel spreadsheet instead of this format. PLEASE DELETE</w:t>
      </w:r>
      <w:r w:rsidRPr="002245E7">
        <w:rPr>
          <w:lang w:val="en-GB"/>
        </w:rPr>
        <w:t>]</w:t>
      </w:r>
    </w:p>
    <w:p w:rsidR="006E7F1A" w:rsidRPr="002245E7" w:rsidRDefault="006E7F1A" w:rsidP="006E7F1A">
      <w:pPr>
        <w:pStyle w:val="BodyText"/>
        <w:jc w:val="center"/>
        <w:rPr>
          <w:i/>
          <w:iCs/>
          <w:sz w:val="20"/>
        </w:rPr>
      </w:pPr>
      <w:r w:rsidRPr="002245E7">
        <w:rPr>
          <w:i/>
          <w:iCs/>
          <w:sz w:val="20"/>
          <w:highlight w:val="yellow"/>
        </w:rPr>
        <w:t xml:space="preserve">[The bidder shall fill in these Price Schedule Forms in accordance with the instructions indicated. The list of line items in column 1 of the </w:t>
      </w:r>
      <w:r w:rsidRPr="002245E7">
        <w:rPr>
          <w:b/>
          <w:i/>
          <w:iCs/>
          <w:sz w:val="20"/>
          <w:highlight w:val="yellow"/>
        </w:rPr>
        <w:t>Price Schedules</w:t>
      </w:r>
      <w:r w:rsidRPr="002245E7">
        <w:rPr>
          <w:i/>
          <w:iCs/>
          <w:sz w:val="20"/>
          <w:highlight w:val="yellow"/>
        </w:rPr>
        <w:t xml:space="preserve"> shall coincide with the list of goods and related services specified by UNFPA in the Schedule of Requirements.]</w:t>
      </w:r>
    </w:p>
    <w:p w:rsidR="006E7F1A" w:rsidRDefault="006E7F1A" w:rsidP="006E7F1A">
      <w:pPr>
        <w:pStyle w:val="BodyText"/>
      </w:pPr>
    </w:p>
    <w:p w:rsidR="006E7F1A" w:rsidRDefault="006E7F1A" w:rsidP="006E7F1A">
      <w:pPr>
        <w:pStyle w:val="Header"/>
        <w:ind w:left="1418"/>
        <w:rPr>
          <w:sz w:val="2"/>
        </w:rPr>
      </w:pPr>
    </w:p>
    <w:p w:rsidR="006E7F1A" w:rsidRDefault="006E7F1A" w:rsidP="006E7F1A">
      <w:pPr>
        <w:pStyle w:val="Header"/>
        <w:ind w:left="1418"/>
        <w:rPr>
          <w:sz w:val="2"/>
        </w:rPr>
      </w:pPr>
    </w:p>
    <w:tbl>
      <w:tblPr>
        <w:tblW w:w="108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5"/>
        <w:gridCol w:w="4375"/>
      </w:tblGrid>
      <w:tr w:rsidR="006E7F1A" w:rsidTr="001D5898">
        <w:trPr>
          <w:cantSplit/>
        </w:trPr>
        <w:tc>
          <w:tcPr>
            <w:tcW w:w="10890" w:type="dxa"/>
            <w:gridSpan w:val="2"/>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BIDDER’S TOTAL PRICES (Price &amp; Currency to be entered by bidder):</w:t>
            </w:r>
          </w:p>
        </w:tc>
      </w:tr>
      <w:tr w:rsidR="006E7F1A" w:rsidTr="001D5898">
        <w:trPr>
          <w:cantSplit/>
          <w:trHeight w:hRule="exact" w:val="280"/>
        </w:trPr>
        <w:tc>
          <w:tcPr>
            <w:tcW w:w="651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 FCA PRICE</w:t>
            </w:r>
          </w:p>
        </w:tc>
        <w:tc>
          <w:tcPr>
            <w:tcW w:w="43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6E7F1A" w:rsidTr="001D5898">
        <w:trPr>
          <w:cantSplit/>
          <w:trHeight w:hRule="exact" w:val="280"/>
        </w:trPr>
        <w:tc>
          <w:tcPr>
            <w:tcW w:w="651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w:t>
            </w:r>
            <w:bookmarkStart w:id="92" w:name="CPT_CFR5"/>
            <w:bookmarkEnd w:id="92"/>
            <w:r>
              <w:t xml:space="preserve"> </w:t>
            </w:r>
            <w:r w:rsidR="00704219" w:rsidRPr="00704219">
              <w:t>CPT</w:t>
            </w:r>
            <w:r>
              <w:rPr>
                <w:color w:val="FF0000"/>
              </w:rPr>
              <w:t xml:space="preserve"> </w:t>
            </w:r>
            <w:r>
              <w:t xml:space="preserve">PRICE </w:t>
            </w:r>
            <w:bookmarkStart w:id="93" w:name="Destination"/>
            <w:bookmarkEnd w:id="93"/>
          </w:p>
        </w:tc>
        <w:tc>
          <w:tcPr>
            <w:tcW w:w="43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6E7F1A" w:rsidTr="001D5898">
        <w:trPr>
          <w:cantSplit/>
          <w:trHeight w:hRule="exact" w:val="280"/>
        </w:trPr>
        <w:tc>
          <w:tcPr>
            <w:tcW w:w="651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TOTAL PRICE FOR SERVICES </w:t>
            </w:r>
            <w:r>
              <w:rPr>
                <w:i/>
              </w:rPr>
              <w:t>(if applicable)</w:t>
            </w:r>
          </w:p>
        </w:tc>
        <w:tc>
          <w:tcPr>
            <w:tcW w:w="43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6E7F1A" w:rsidTr="001D5898">
        <w:trPr>
          <w:cantSplit/>
          <w:trHeight w:hRule="exact" w:val="280"/>
        </w:trPr>
        <w:tc>
          <w:tcPr>
            <w:tcW w:w="651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FREIGHT COST PER 20/40 FT CONTAINER </w:t>
            </w:r>
            <w:r>
              <w:rPr>
                <w:i/>
              </w:rPr>
              <w:t>(if applicable)</w:t>
            </w:r>
          </w:p>
        </w:tc>
        <w:tc>
          <w:tcPr>
            <w:tcW w:w="43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bl>
    <w:p w:rsidR="006E7F1A" w:rsidRDefault="006E7F1A" w:rsidP="006E7F1A">
      <w:pPr>
        <w:pStyle w:val="Header"/>
        <w:ind w:left="1418"/>
        <w:rPr>
          <w:sz w:val="2"/>
        </w:rPr>
      </w:pPr>
    </w:p>
    <w:p w:rsidR="006E7F1A" w:rsidRDefault="006E7F1A" w:rsidP="006E7F1A">
      <w:pPr>
        <w:pStyle w:val="Header"/>
        <w:ind w:left="1418"/>
        <w:rPr>
          <w:sz w:val="2"/>
        </w:rPr>
      </w:pPr>
    </w:p>
    <w:p w:rsidR="006E7F1A" w:rsidRDefault="006E7F1A" w:rsidP="006E7F1A">
      <w:pPr>
        <w:pStyle w:val="Header"/>
        <w:ind w:left="1418"/>
        <w:rPr>
          <w:sz w:val="2"/>
        </w:rPr>
      </w:pPr>
    </w:p>
    <w:p w:rsidR="006E7F1A" w:rsidRDefault="006E7F1A" w:rsidP="006E7F1A">
      <w:pPr>
        <w:pStyle w:val="Header"/>
        <w:ind w:left="1418"/>
        <w:rPr>
          <w:sz w:val="2"/>
        </w:rPr>
      </w:pPr>
    </w:p>
    <w:tbl>
      <w:tblPr>
        <w:tblW w:w="1088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675"/>
        <w:gridCol w:w="708"/>
        <w:gridCol w:w="1418"/>
        <w:gridCol w:w="1276"/>
        <w:gridCol w:w="1417"/>
        <w:gridCol w:w="1559"/>
      </w:tblGrid>
      <w:tr w:rsidR="006E7F1A" w:rsidTr="001D5898">
        <w:trPr>
          <w:cantSplit/>
        </w:trPr>
        <w:tc>
          <w:tcPr>
            <w:tcW w:w="10881" w:type="dxa"/>
            <w:gridSpan w:val="7"/>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rPr>
            </w:pPr>
            <w:r>
              <w:rPr>
                <w:b/>
              </w:rPr>
              <w:t>BIDDER’S PRICES FOR GOODS (Price &amp; Currency to be entered by bidder):</w:t>
            </w:r>
          </w:p>
        </w:tc>
      </w:tr>
      <w:tr w:rsidR="006E7F1A" w:rsidTr="001D5898">
        <w:trPr>
          <w:cantSplit/>
        </w:trPr>
        <w:tc>
          <w:tcPr>
            <w:tcW w:w="828" w:type="dxa"/>
            <w:vMerge w:val="restart"/>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3675" w:type="dxa"/>
            <w:vMerge w:val="restart"/>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 OF THE GOODS</w:t>
            </w:r>
          </w:p>
        </w:tc>
        <w:tc>
          <w:tcPr>
            <w:tcW w:w="708" w:type="dxa"/>
            <w:vMerge w:val="restart"/>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QTY</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w:t>
            </w:r>
          </w:p>
        </w:tc>
        <w:tc>
          <w:tcPr>
            <w:tcW w:w="5670" w:type="dxa"/>
            <w:gridSpan w:val="4"/>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 xml:space="preserve">CURRENCY: </w:t>
            </w:r>
          </w:p>
        </w:tc>
      </w:tr>
      <w:tr w:rsidR="006E7F1A" w:rsidTr="001D5898">
        <w:trPr>
          <w:cantSplit/>
        </w:trPr>
        <w:tc>
          <w:tcPr>
            <w:tcW w:w="828" w:type="dxa"/>
            <w:vMerge/>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3675" w:type="dxa"/>
            <w:vMerge/>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vMerge/>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UNIT PRICE FCA</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(b)</w:t>
            </w:r>
          </w:p>
        </w:tc>
        <w:tc>
          <w:tcPr>
            <w:tcW w:w="1276"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UNIT PRICE</w:t>
            </w:r>
          </w:p>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highlight w:val="yellow"/>
              </w:rPr>
            </w:pPr>
            <w:bookmarkStart w:id="94" w:name="CPT_CFR3"/>
            <w:bookmarkEnd w:id="94"/>
            <w:r w:rsidRPr="002245E7">
              <w:rPr>
                <w:highlight w:val="yellow"/>
              </w:rPr>
              <w:t xml:space="preserve">CPT </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color w:val="FF0000"/>
              </w:rPr>
            </w:pPr>
            <w:r w:rsidRPr="002245E7">
              <w:rPr>
                <w:highlight w:val="yellow"/>
              </w:rPr>
              <w:t>(c)</w:t>
            </w:r>
          </w:p>
        </w:tc>
        <w:tc>
          <w:tcPr>
            <w:tcW w:w="1417"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TOTAL PRICE FCA</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(a)x(b)</w:t>
            </w:r>
          </w:p>
        </w:tc>
        <w:tc>
          <w:tcPr>
            <w:tcW w:w="1559"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 xml:space="preserve">TOTAL PRICE </w:t>
            </w:r>
          </w:p>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95" w:name="CPT_CFR4"/>
            <w:bookmarkEnd w:id="95"/>
            <w:r w:rsidRPr="002245E7">
              <w:rPr>
                <w:highlight w:val="yellow"/>
              </w:rPr>
              <w:t>CPT</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(a)x(c)</w:t>
            </w:r>
          </w:p>
        </w:tc>
      </w:tr>
      <w:tr w:rsidR="006E7F1A" w:rsidTr="001D5898">
        <w:trPr>
          <w:cantSplit/>
        </w:trPr>
        <w:tc>
          <w:tcPr>
            <w:tcW w:w="82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bookmarkStart w:id="96" w:name="Item_Table"/>
            <w:bookmarkEnd w:id="96"/>
            <w:r>
              <w:t>1.</w:t>
            </w:r>
          </w:p>
        </w:tc>
        <w:tc>
          <w:tcPr>
            <w:tcW w:w="36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82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2.</w:t>
            </w:r>
          </w:p>
        </w:tc>
        <w:tc>
          <w:tcPr>
            <w:tcW w:w="3675" w:type="dxa"/>
          </w:tcPr>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r>
              <w:rPr>
                <w:i/>
                <w:highlight w:val="yellow"/>
              </w:rPr>
              <w:t>I</w:t>
            </w:r>
            <w:r w:rsidRPr="002245E7">
              <w:rPr>
                <w:i/>
                <w:highlight w:val="yellow"/>
              </w:rPr>
              <w:t>nsert more rows if necessary</w:t>
            </w:r>
          </w:p>
        </w:tc>
        <w:tc>
          <w:tcPr>
            <w:tcW w:w="70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82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3.</w:t>
            </w:r>
          </w:p>
        </w:tc>
        <w:tc>
          <w:tcPr>
            <w:tcW w:w="3675" w:type="dxa"/>
          </w:tcPr>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r w:rsidRPr="002245E7">
              <w:rPr>
                <w:i/>
                <w:highlight w:val="yellow"/>
              </w:rPr>
              <w:t>or delete if too many</w:t>
            </w:r>
          </w:p>
        </w:tc>
        <w:tc>
          <w:tcPr>
            <w:tcW w:w="70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82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4.</w:t>
            </w:r>
          </w:p>
        </w:tc>
        <w:tc>
          <w:tcPr>
            <w:tcW w:w="36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82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5.</w:t>
            </w:r>
          </w:p>
        </w:tc>
        <w:tc>
          <w:tcPr>
            <w:tcW w:w="36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rsidR="006E7F1A" w:rsidRDefault="006E7F1A" w:rsidP="006E7F1A">
      <w:pPr>
        <w:pStyle w:val="Header"/>
        <w:spacing w:line="20" w:lineRule="exact"/>
        <w:ind w:right="-23"/>
      </w:pPr>
    </w:p>
    <w:p w:rsidR="006E7F1A" w:rsidRDefault="006E7F1A" w:rsidP="006E7F1A">
      <w:pPr>
        <w:pStyle w:val="Header"/>
        <w:spacing w:line="20" w:lineRule="exact"/>
        <w:ind w:right="-23"/>
      </w:pPr>
    </w:p>
    <w:tbl>
      <w:tblPr>
        <w:tblW w:w="10890" w:type="dxa"/>
        <w:tblInd w:w="666" w:type="dxa"/>
        <w:tblBorders>
          <w:top w:val="single" w:sz="4" w:space="0" w:color="auto"/>
          <w:left w:val="single" w:sz="4" w:space="0" w:color="auto"/>
          <w:bottom w:val="single" w:sz="4" w:space="0" w:color="auto"/>
          <w:right w:val="single" w:sz="4" w:space="0" w:color="auto"/>
        </w:tblBorders>
        <w:tblLayout w:type="fixed"/>
        <w:tblLook w:val="0000"/>
      </w:tblPr>
      <w:tblGrid>
        <w:gridCol w:w="759"/>
        <w:gridCol w:w="3675"/>
        <w:gridCol w:w="2126"/>
        <w:gridCol w:w="1276"/>
        <w:gridCol w:w="1417"/>
        <w:gridCol w:w="1637"/>
      </w:tblGrid>
      <w:tr w:rsidR="006E7F1A" w:rsidTr="001D5898">
        <w:trPr>
          <w:cantSplit/>
        </w:trPr>
        <w:tc>
          <w:tcPr>
            <w:tcW w:w="10890" w:type="dxa"/>
            <w:gridSpan w:val="6"/>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Pr>
                <w:b/>
              </w:rPr>
              <w:t>BIDDER’S PRICES FOR SERVICES (Price &amp; Currency to be entered by bidder):</w:t>
            </w:r>
          </w:p>
        </w:tc>
      </w:tr>
      <w:tr w:rsidR="006E7F1A"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3675"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 OF THE SERVICES</w:t>
            </w:r>
          </w:p>
        </w:tc>
        <w:tc>
          <w:tcPr>
            <w:tcW w:w="212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COUNTRY OF ORIGIN</w:t>
            </w:r>
          </w:p>
        </w:tc>
        <w:tc>
          <w:tcPr>
            <w:tcW w:w="127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QUANTITY AND PHYSICAL UNIT (a)</w:t>
            </w:r>
          </w:p>
        </w:tc>
        <w:tc>
          <w:tcPr>
            <w:tcW w:w="141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UNIT PRICE</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(b)</w:t>
            </w:r>
          </w:p>
        </w:tc>
        <w:tc>
          <w:tcPr>
            <w:tcW w:w="163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TOTAL PRICE PER SERVICE</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(a)x(b)</w:t>
            </w:r>
          </w:p>
        </w:tc>
      </w:tr>
      <w:tr w:rsidR="006E7F1A"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1.</w:t>
            </w:r>
          </w:p>
        </w:tc>
        <w:tc>
          <w:tcPr>
            <w:tcW w:w="3675"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e.g. Comprehensive Annual Maintenance Contract</w:t>
            </w:r>
          </w:p>
        </w:tc>
        <w:tc>
          <w:tcPr>
            <w:tcW w:w="212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2.</w:t>
            </w:r>
          </w:p>
        </w:tc>
        <w:tc>
          <w:tcPr>
            <w:tcW w:w="3675" w:type="dxa"/>
            <w:tcBorders>
              <w:top w:val="single" w:sz="4" w:space="0" w:color="auto"/>
              <w:left w:val="single" w:sz="4" w:space="0" w:color="auto"/>
              <w:bottom w:val="single" w:sz="4" w:space="0" w:color="auto"/>
              <w:right w:val="single" w:sz="4" w:space="0" w:color="auto"/>
            </w:tcBorders>
          </w:tcPr>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r>
              <w:rPr>
                <w:i/>
                <w:highlight w:val="yellow"/>
              </w:rPr>
              <w:t>I</w:t>
            </w:r>
            <w:r w:rsidRPr="002245E7">
              <w:rPr>
                <w:i/>
                <w:highlight w:val="yellow"/>
              </w:rPr>
              <w:t>nsert more rows if necessary</w:t>
            </w:r>
          </w:p>
        </w:tc>
        <w:tc>
          <w:tcPr>
            <w:tcW w:w="212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3.</w:t>
            </w:r>
          </w:p>
        </w:tc>
        <w:tc>
          <w:tcPr>
            <w:tcW w:w="3675" w:type="dxa"/>
            <w:tcBorders>
              <w:top w:val="single" w:sz="4" w:space="0" w:color="auto"/>
              <w:left w:val="single" w:sz="4" w:space="0" w:color="auto"/>
              <w:bottom w:val="single" w:sz="4" w:space="0" w:color="auto"/>
              <w:right w:val="single" w:sz="4" w:space="0" w:color="auto"/>
            </w:tcBorders>
          </w:tcPr>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r w:rsidRPr="002245E7">
              <w:rPr>
                <w:i/>
                <w:highlight w:val="yellow"/>
              </w:rPr>
              <w:t>or delete if too many</w:t>
            </w:r>
          </w:p>
        </w:tc>
        <w:tc>
          <w:tcPr>
            <w:tcW w:w="212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4.</w:t>
            </w:r>
          </w:p>
        </w:tc>
        <w:tc>
          <w:tcPr>
            <w:tcW w:w="3675"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5.</w:t>
            </w:r>
          </w:p>
        </w:tc>
        <w:tc>
          <w:tcPr>
            <w:tcW w:w="3675"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tbl>
      <w:tblPr>
        <w:tblW w:w="108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1"/>
        <w:gridCol w:w="900"/>
        <w:gridCol w:w="1499"/>
        <w:gridCol w:w="992"/>
        <w:gridCol w:w="1283"/>
        <w:gridCol w:w="1445"/>
      </w:tblGrid>
      <w:tr w:rsidR="006E7F1A" w:rsidTr="001D5898">
        <w:trPr>
          <w:cantSplit/>
        </w:trPr>
        <w:tc>
          <w:tcPr>
            <w:tcW w:w="10890" w:type="dxa"/>
            <w:gridSpan w:val="6"/>
            <w:shd w:val="clear" w:color="000000" w:fill="FFFFFF"/>
          </w:tcPr>
          <w:p w:rsidR="006E7F1A" w:rsidRDefault="006E7F1A" w:rsidP="001D5898">
            <w:pPr>
              <w:pStyle w:val="Heading4"/>
              <w:ind w:right="-23"/>
              <w:rPr>
                <w:b/>
                <w:sz w:val="20"/>
              </w:rPr>
            </w:pPr>
            <w:r>
              <w:rPr>
                <w:b/>
                <w:sz w:val="20"/>
              </w:rPr>
              <w:lastRenderedPageBreak/>
              <w:t>BIDDER’S DELIVERY DATA</w:t>
            </w:r>
          </w:p>
        </w:tc>
      </w:tr>
      <w:tr w:rsidR="006E7F1A" w:rsidTr="001D5898">
        <w:trPr>
          <w:cantSplit/>
        </w:trPr>
        <w:tc>
          <w:tcPr>
            <w:tcW w:w="4771" w:type="dxa"/>
            <w:tcBorders>
              <w:top w:val="single" w:sz="4" w:space="0" w:color="auto"/>
              <w:left w:val="single" w:sz="4" w:space="0" w:color="auto"/>
              <w:bottom w:val="nil"/>
              <w:right w:val="single" w:sz="4" w:space="0" w:color="auto"/>
            </w:tcBorders>
            <w:shd w:val="clear" w:color="000000" w:fill="FFFFFF"/>
          </w:tcPr>
          <w:p w:rsidR="006E7F1A" w:rsidRDefault="006E7F1A" w:rsidP="001D5898">
            <w:pPr>
              <w:keepLines/>
              <w:ind w:right="-23"/>
              <w:rPr>
                <w:sz w:val="18"/>
              </w:rPr>
            </w:pPr>
            <w:r>
              <w:rPr>
                <w:sz w:val="18"/>
              </w:rPr>
              <w:t>Country of origin of offered products:</w:t>
            </w: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1</w:t>
            </w:r>
          </w:p>
        </w:tc>
        <w:tc>
          <w:tcPr>
            <w:tcW w:w="5219" w:type="dxa"/>
            <w:gridSpan w:val="4"/>
            <w:vAlign w:val="center"/>
          </w:tcPr>
          <w:p w:rsidR="006E7F1A" w:rsidRDefault="006E7F1A" w:rsidP="001D5898">
            <w:pPr>
              <w:keepLines/>
              <w:ind w:right="-23"/>
              <w:rPr>
                <w:sz w:val="18"/>
              </w:rPr>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keepLines/>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2</w:t>
            </w:r>
          </w:p>
        </w:tc>
        <w:tc>
          <w:tcPr>
            <w:tcW w:w="5219" w:type="dxa"/>
            <w:gridSpan w:val="4"/>
          </w:tcPr>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r>
              <w:rPr>
                <w:i/>
                <w:highlight w:val="yellow"/>
              </w:rPr>
              <w:t>I</w:t>
            </w:r>
            <w:r w:rsidRPr="002245E7">
              <w:rPr>
                <w:i/>
                <w:highlight w:val="yellow"/>
              </w:rPr>
              <w:t>nsert more rows in each section if necessary</w:t>
            </w: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keepLines/>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3</w:t>
            </w:r>
          </w:p>
        </w:tc>
        <w:tc>
          <w:tcPr>
            <w:tcW w:w="5219" w:type="dxa"/>
            <w:gridSpan w:val="4"/>
          </w:tcPr>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r w:rsidRPr="002245E7">
              <w:rPr>
                <w:i/>
                <w:highlight w:val="yellow"/>
              </w:rPr>
              <w:t>or delete if too many</w:t>
            </w:r>
          </w:p>
        </w:tc>
      </w:tr>
      <w:tr w:rsidR="006E7F1A" w:rsidTr="001D5898">
        <w:trPr>
          <w:cantSplit/>
        </w:trPr>
        <w:tc>
          <w:tcPr>
            <w:tcW w:w="4771" w:type="dxa"/>
            <w:tcBorders>
              <w:top w:val="single" w:sz="4" w:space="0" w:color="auto"/>
              <w:left w:val="single" w:sz="4" w:space="0" w:color="auto"/>
              <w:bottom w:val="nil"/>
              <w:right w:val="single" w:sz="4" w:space="0" w:color="auto"/>
            </w:tcBorders>
            <w:shd w:val="clear" w:color="000000" w:fill="FFFFFF"/>
          </w:tcPr>
          <w:p w:rsidR="006E7F1A" w:rsidRDefault="006E7F1A" w:rsidP="001D5898">
            <w:pPr>
              <w:ind w:right="-23"/>
              <w:rPr>
                <w:sz w:val="18"/>
              </w:rPr>
            </w:pPr>
            <w:r>
              <w:rPr>
                <w:sz w:val="18"/>
              </w:rPr>
              <w:t>FCA point(s) of delivery for offered products:</w:t>
            </w: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1</w:t>
            </w:r>
          </w:p>
        </w:tc>
        <w:tc>
          <w:tcPr>
            <w:tcW w:w="5219" w:type="dxa"/>
            <w:gridSpan w:val="4"/>
            <w:vAlign w:val="center"/>
          </w:tcPr>
          <w:p w:rsidR="006E7F1A" w:rsidRDefault="006E7F1A" w:rsidP="001D5898">
            <w:pPr>
              <w:keepLines/>
              <w:ind w:right="-23"/>
              <w:rPr>
                <w:sz w:val="18"/>
              </w:rPr>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keepLines/>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2</w:t>
            </w:r>
          </w:p>
        </w:tc>
        <w:tc>
          <w:tcPr>
            <w:tcW w:w="5219" w:type="dxa"/>
            <w:gridSpan w:val="4"/>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keepLines/>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3</w:t>
            </w:r>
          </w:p>
        </w:tc>
        <w:tc>
          <w:tcPr>
            <w:tcW w:w="5219" w:type="dxa"/>
            <w:gridSpan w:val="4"/>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4771" w:type="dxa"/>
            <w:tcBorders>
              <w:top w:val="single" w:sz="4" w:space="0" w:color="auto"/>
              <w:left w:val="single" w:sz="4" w:space="0" w:color="auto"/>
              <w:bottom w:val="nil"/>
              <w:right w:val="single" w:sz="4" w:space="0" w:color="auto"/>
            </w:tcBorders>
            <w:shd w:val="clear" w:color="000000" w:fill="FFFFFF"/>
          </w:tcPr>
          <w:p w:rsidR="006E7F1A" w:rsidRDefault="006E7F1A" w:rsidP="001D5898">
            <w:pPr>
              <w:ind w:right="-23"/>
              <w:rPr>
                <w:sz w:val="18"/>
              </w:rPr>
            </w:pPr>
            <w:r>
              <w:rPr>
                <w:sz w:val="18"/>
              </w:rPr>
              <w:t>Delivery time (FCA from date of order):</w:t>
            </w: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1</w:t>
            </w:r>
          </w:p>
        </w:tc>
        <w:tc>
          <w:tcPr>
            <w:tcW w:w="5219" w:type="dxa"/>
            <w:gridSpan w:val="4"/>
            <w:vAlign w:val="center"/>
          </w:tcPr>
          <w:p w:rsidR="006E7F1A" w:rsidRDefault="006E7F1A" w:rsidP="001D5898">
            <w:pPr>
              <w:keepLines/>
              <w:ind w:right="-23"/>
              <w:rPr>
                <w:sz w:val="18"/>
              </w:rPr>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keepLines/>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2</w:t>
            </w:r>
          </w:p>
        </w:tc>
        <w:tc>
          <w:tcPr>
            <w:tcW w:w="5219" w:type="dxa"/>
            <w:gridSpan w:val="4"/>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keepLines/>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3</w:t>
            </w:r>
          </w:p>
        </w:tc>
        <w:tc>
          <w:tcPr>
            <w:tcW w:w="5219" w:type="dxa"/>
            <w:gridSpan w:val="4"/>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Height w:val="209"/>
        </w:trPr>
        <w:tc>
          <w:tcPr>
            <w:tcW w:w="4771" w:type="dxa"/>
            <w:tcBorders>
              <w:top w:val="single" w:sz="4" w:space="0" w:color="auto"/>
              <w:left w:val="single" w:sz="4" w:space="0" w:color="auto"/>
              <w:bottom w:val="nil"/>
              <w:right w:val="single" w:sz="4" w:space="0" w:color="auto"/>
            </w:tcBorders>
            <w:shd w:val="clear" w:color="000000" w:fill="FFFFFF"/>
          </w:tcPr>
          <w:p w:rsidR="006E7F1A" w:rsidRDefault="006E7F1A" w:rsidP="001D5898">
            <w:pPr>
              <w:ind w:right="-23"/>
              <w:rPr>
                <w:sz w:val="18"/>
              </w:rPr>
            </w:pPr>
            <w:r>
              <w:rPr>
                <w:sz w:val="18"/>
              </w:rPr>
              <w:t>Shipment dimensions of offered products (including package):</w:t>
            </w:r>
          </w:p>
        </w:tc>
        <w:tc>
          <w:tcPr>
            <w:tcW w:w="900" w:type="dxa"/>
            <w:vMerge w:val="restart"/>
            <w:tcBorders>
              <w:left w:val="single" w:sz="4" w:space="0" w:color="auto"/>
            </w:tcBorders>
            <w:vAlign w:val="center"/>
          </w:tcPr>
          <w:p w:rsidR="006E7F1A" w:rsidRDefault="006E7F1A" w:rsidP="001D5898">
            <w:pPr>
              <w:ind w:right="-23"/>
              <w:jc w:val="center"/>
              <w:rPr>
                <w:sz w:val="18"/>
              </w:rPr>
            </w:pPr>
          </w:p>
        </w:tc>
        <w:tc>
          <w:tcPr>
            <w:tcW w:w="1499" w:type="dxa"/>
            <w:vMerge w:val="restart"/>
            <w:vAlign w:val="center"/>
          </w:tcPr>
          <w:p w:rsidR="006E7F1A" w:rsidRDefault="006E7F1A" w:rsidP="001D5898">
            <w:pPr>
              <w:ind w:right="-23"/>
              <w:jc w:val="center"/>
              <w:rPr>
                <w:sz w:val="18"/>
              </w:rPr>
            </w:pPr>
            <w:r>
              <w:rPr>
                <w:sz w:val="18"/>
              </w:rPr>
              <w:t>Gross weight</w:t>
            </w:r>
          </w:p>
        </w:tc>
        <w:tc>
          <w:tcPr>
            <w:tcW w:w="992" w:type="dxa"/>
            <w:vMerge w:val="restart"/>
            <w:vAlign w:val="center"/>
          </w:tcPr>
          <w:p w:rsidR="006E7F1A" w:rsidRDefault="006E7F1A" w:rsidP="001D5898">
            <w:pPr>
              <w:ind w:right="-23"/>
              <w:jc w:val="center"/>
              <w:rPr>
                <w:sz w:val="18"/>
              </w:rPr>
            </w:pPr>
            <w:r>
              <w:rPr>
                <w:sz w:val="18"/>
              </w:rPr>
              <w:t>Total volume</w:t>
            </w:r>
          </w:p>
        </w:tc>
        <w:tc>
          <w:tcPr>
            <w:tcW w:w="2728" w:type="dxa"/>
            <w:gridSpan w:val="2"/>
            <w:vAlign w:val="center"/>
          </w:tcPr>
          <w:p w:rsidR="006E7F1A" w:rsidRDefault="006E7F1A" w:rsidP="001D5898">
            <w:pPr>
              <w:pStyle w:val="BodyText3"/>
              <w:ind w:right="-23"/>
              <w:jc w:val="center"/>
              <w:rPr>
                <w:i/>
                <w:sz w:val="18"/>
                <w:szCs w:val="18"/>
              </w:rPr>
            </w:pPr>
            <w:r>
              <w:rPr>
                <w:i/>
                <w:sz w:val="18"/>
                <w:szCs w:val="18"/>
              </w:rPr>
              <w:t>Containers (if applicable):</w:t>
            </w:r>
          </w:p>
        </w:tc>
      </w:tr>
      <w:tr w:rsidR="006E7F1A" w:rsidTr="001D5898">
        <w:trPr>
          <w:cantSplit/>
          <w:trHeight w:val="208"/>
        </w:trPr>
        <w:tc>
          <w:tcPr>
            <w:tcW w:w="4771" w:type="dxa"/>
            <w:tcBorders>
              <w:top w:val="nil"/>
              <w:left w:val="single" w:sz="4" w:space="0" w:color="auto"/>
              <w:bottom w:val="nil"/>
              <w:right w:val="single" w:sz="4" w:space="0" w:color="auto"/>
            </w:tcBorders>
            <w:shd w:val="clear" w:color="000000" w:fill="FFFFFF"/>
          </w:tcPr>
          <w:p w:rsidR="006E7F1A" w:rsidRDefault="006E7F1A" w:rsidP="001D5898">
            <w:pPr>
              <w:ind w:right="-23"/>
              <w:rPr>
                <w:sz w:val="18"/>
              </w:rPr>
            </w:pPr>
          </w:p>
        </w:tc>
        <w:tc>
          <w:tcPr>
            <w:tcW w:w="900" w:type="dxa"/>
            <w:vMerge/>
            <w:tcBorders>
              <w:left w:val="single" w:sz="4" w:space="0" w:color="auto"/>
            </w:tcBorders>
            <w:vAlign w:val="center"/>
          </w:tcPr>
          <w:p w:rsidR="006E7F1A" w:rsidRDefault="006E7F1A" w:rsidP="001D5898">
            <w:pPr>
              <w:ind w:right="-23"/>
              <w:jc w:val="center"/>
              <w:rPr>
                <w:sz w:val="18"/>
              </w:rPr>
            </w:pPr>
          </w:p>
        </w:tc>
        <w:tc>
          <w:tcPr>
            <w:tcW w:w="1499" w:type="dxa"/>
            <w:vMerge/>
            <w:vAlign w:val="center"/>
          </w:tcPr>
          <w:p w:rsidR="006E7F1A" w:rsidRDefault="006E7F1A" w:rsidP="001D5898">
            <w:pPr>
              <w:ind w:right="-23"/>
              <w:jc w:val="center"/>
              <w:rPr>
                <w:sz w:val="18"/>
              </w:rPr>
            </w:pPr>
          </w:p>
        </w:tc>
        <w:tc>
          <w:tcPr>
            <w:tcW w:w="992" w:type="dxa"/>
            <w:vMerge/>
            <w:vAlign w:val="center"/>
          </w:tcPr>
          <w:p w:rsidR="006E7F1A" w:rsidRDefault="006E7F1A" w:rsidP="001D5898">
            <w:pPr>
              <w:ind w:right="-23"/>
              <w:jc w:val="center"/>
              <w:rPr>
                <w:sz w:val="18"/>
              </w:rPr>
            </w:pPr>
          </w:p>
        </w:tc>
        <w:tc>
          <w:tcPr>
            <w:tcW w:w="1283" w:type="dxa"/>
            <w:vAlign w:val="center"/>
          </w:tcPr>
          <w:p w:rsidR="006E7F1A" w:rsidRDefault="006E7F1A" w:rsidP="001D5898">
            <w:pPr>
              <w:pStyle w:val="BodyText3"/>
              <w:ind w:right="-23"/>
              <w:jc w:val="center"/>
              <w:rPr>
                <w:i/>
                <w:sz w:val="18"/>
                <w:szCs w:val="18"/>
              </w:rPr>
            </w:pPr>
            <w:r>
              <w:rPr>
                <w:i/>
                <w:sz w:val="18"/>
                <w:szCs w:val="18"/>
              </w:rPr>
              <w:t>Number</w:t>
            </w:r>
          </w:p>
        </w:tc>
        <w:tc>
          <w:tcPr>
            <w:tcW w:w="1445" w:type="dxa"/>
            <w:vAlign w:val="center"/>
          </w:tcPr>
          <w:p w:rsidR="006E7F1A" w:rsidRDefault="006E7F1A" w:rsidP="001D5898">
            <w:pPr>
              <w:pStyle w:val="BodyText3"/>
              <w:ind w:right="-23"/>
              <w:jc w:val="center"/>
              <w:rPr>
                <w:i/>
                <w:sz w:val="18"/>
                <w:szCs w:val="18"/>
              </w:rPr>
            </w:pPr>
            <w:r>
              <w:rPr>
                <w:i/>
                <w:sz w:val="18"/>
                <w:szCs w:val="18"/>
              </w:rPr>
              <w:t>Size</w:t>
            </w: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1</w:t>
            </w:r>
          </w:p>
        </w:tc>
        <w:tc>
          <w:tcPr>
            <w:tcW w:w="1499" w:type="dxa"/>
            <w:vAlign w:val="center"/>
          </w:tcPr>
          <w:p w:rsidR="006E7F1A" w:rsidRDefault="006E7F1A" w:rsidP="001D5898">
            <w:pPr>
              <w:ind w:right="-23"/>
              <w:jc w:val="center"/>
              <w:rPr>
                <w:sz w:val="18"/>
              </w:rPr>
            </w:pPr>
          </w:p>
        </w:tc>
        <w:tc>
          <w:tcPr>
            <w:tcW w:w="992" w:type="dxa"/>
            <w:vAlign w:val="center"/>
          </w:tcPr>
          <w:p w:rsidR="006E7F1A" w:rsidRDefault="006E7F1A" w:rsidP="001D5898">
            <w:pPr>
              <w:ind w:right="-23"/>
              <w:jc w:val="center"/>
              <w:rPr>
                <w:sz w:val="18"/>
              </w:rPr>
            </w:pPr>
          </w:p>
        </w:tc>
        <w:tc>
          <w:tcPr>
            <w:tcW w:w="1283" w:type="dxa"/>
            <w:vAlign w:val="center"/>
          </w:tcPr>
          <w:p w:rsidR="006E7F1A" w:rsidRDefault="006E7F1A" w:rsidP="001D5898">
            <w:pPr>
              <w:ind w:right="-23"/>
              <w:jc w:val="center"/>
              <w:rPr>
                <w:sz w:val="18"/>
              </w:rPr>
            </w:pPr>
          </w:p>
        </w:tc>
        <w:tc>
          <w:tcPr>
            <w:tcW w:w="1445" w:type="dxa"/>
            <w:vAlign w:val="center"/>
          </w:tcPr>
          <w:p w:rsidR="006E7F1A" w:rsidRDefault="006E7F1A" w:rsidP="001D5898">
            <w:pPr>
              <w:ind w:right="-23"/>
              <w:jc w:val="center"/>
              <w:rPr>
                <w:sz w:val="18"/>
              </w:rPr>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2</w:t>
            </w:r>
          </w:p>
        </w:tc>
        <w:tc>
          <w:tcPr>
            <w:tcW w:w="1499" w:type="dxa"/>
            <w:vAlign w:val="center"/>
          </w:tcPr>
          <w:p w:rsidR="006E7F1A" w:rsidRDefault="006E7F1A" w:rsidP="001D5898">
            <w:pPr>
              <w:ind w:right="-23"/>
              <w:jc w:val="center"/>
              <w:rPr>
                <w:sz w:val="18"/>
              </w:rPr>
            </w:pPr>
          </w:p>
        </w:tc>
        <w:tc>
          <w:tcPr>
            <w:tcW w:w="992" w:type="dxa"/>
            <w:vAlign w:val="center"/>
          </w:tcPr>
          <w:p w:rsidR="006E7F1A" w:rsidRDefault="006E7F1A" w:rsidP="001D5898">
            <w:pPr>
              <w:ind w:right="-23"/>
              <w:jc w:val="center"/>
              <w:rPr>
                <w:sz w:val="18"/>
              </w:rPr>
            </w:pPr>
          </w:p>
        </w:tc>
        <w:tc>
          <w:tcPr>
            <w:tcW w:w="1283" w:type="dxa"/>
            <w:vAlign w:val="center"/>
          </w:tcPr>
          <w:p w:rsidR="006E7F1A" w:rsidRDefault="006E7F1A" w:rsidP="001D5898">
            <w:pPr>
              <w:ind w:right="-23"/>
              <w:jc w:val="center"/>
              <w:rPr>
                <w:sz w:val="18"/>
              </w:rPr>
            </w:pPr>
          </w:p>
        </w:tc>
        <w:tc>
          <w:tcPr>
            <w:tcW w:w="1445" w:type="dxa"/>
            <w:vAlign w:val="center"/>
          </w:tcPr>
          <w:p w:rsidR="006E7F1A" w:rsidRDefault="006E7F1A" w:rsidP="001D5898">
            <w:pPr>
              <w:ind w:right="-23"/>
              <w:jc w:val="center"/>
              <w:rPr>
                <w:sz w:val="18"/>
              </w:rPr>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3</w:t>
            </w:r>
          </w:p>
        </w:tc>
        <w:tc>
          <w:tcPr>
            <w:tcW w:w="1499" w:type="dxa"/>
          </w:tcPr>
          <w:p w:rsidR="006E7F1A" w:rsidRDefault="006E7F1A" w:rsidP="001D5898">
            <w:pPr>
              <w:ind w:right="-23"/>
              <w:jc w:val="center"/>
              <w:rPr>
                <w:sz w:val="18"/>
              </w:rPr>
            </w:pPr>
          </w:p>
        </w:tc>
        <w:tc>
          <w:tcPr>
            <w:tcW w:w="992" w:type="dxa"/>
          </w:tcPr>
          <w:p w:rsidR="006E7F1A" w:rsidRDefault="006E7F1A" w:rsidP="001D5898">
            <w:pPr>
              <w:ind w:right="-23"/>
              <w:jc w:val="center"/>
              <w:rPr>
                <w:sz w:val="18"/>
              </w:rPr>
            </w:pPr>
          </w:p>
        </w:tc>
        <w:tc>
          <w:tcPr>
            <w:tcW w:w="1283" w:type="dxa"/>
          </w:tcPr>
          <w:p w:rsidR="006E7F1A" w:rsidRDefault="006E7F1A" w:rsidP="001D5898">
            <w:pPr>
              <w:ind w:right="-23"/>
              <w:jc w:val="center"/>
              <w:rPr>
                <w:sz w:val="18"/>
              </w:rPr>
            </w:pPr>
          </w:p>
        </w:tc>
        <w:tc>
          <w:tcPr>
            <w:tcW w:w="1445" w:type="dxa"/>
          </w:tcPr>
          <w:p w:rsidR="006E7F1A" w:rsidRDefault="006E7F1A" w:rsidP="001D5898">
            <w:pPr>
              <w:ind w:right="-23"/>
              <w:jc w:val="center"/>
              <w:rPr>
                <w:sz w:val="18"/>
              </w:rPr>
            </w:pPr>
          </w:p>
        </w:tc>
      </w:tr>
      <w:tr w:rsidR="006E7F1A" w:rsidTr="001D5898">
        <w:trPr>
          <w:cantSplit/>
        </w:trPr>
        <w:tc>
          <w:tcPr>
            <w:tcW w:w="4771" w:type="dxa"/>
            <w:tcBorders>
              <w:top w:val="nil"/>
              <w:left w:val="single" w:sz="4" w:space="0" w:color="auto"/>
              <w:bottom w:val="single" w:sz="4" w:space="0" w:color="auto"/>
              <w:right w:val="single" w:sz="4" w:space="0" w:color="auto"/>
            </w:tcBorders>
            <w:shd w:val="clear" w:color="000000" w:fill="FFFFFF"/>
          </w:tcPr>
          <w:p w:rsidR="006E7F1A" w:rsidRDefault="006E7F1A" w:rsidP="001D5898">
            <w:pPr>
              <w:ind w:right="-23"/>
              <w:rPr>
                <w:sz w:val="18"/>
              </w:rPr>
            </w:pPr>
          </w:p>
        </w:tc>
        <w:tc>
          <w:tcPr>
            <w:tcW w:w="900" w:type="dxa"/>
            <w:tcBorders>
              <w:left w:val="single" w:sz="4" w:space="0" w:color="auto"/>
            </w:tcBorders>
            <w:vAlign w:val="center"/>
          </w:tcPr>
          <w:p w:rsidR="006E7F1A" w:rsidRDefault="006E7F1A" w:rsidP="001D5898">
            <w:pPr>
              <w:ind w:right="-23"/>
              <w:jc w:val="center"/>
              <w:rPr>
                <w:sz w:val="18"/>
              </w:rPr>
            </w:pPr>
            <w:r>
              <w:rPr>
                <w:sz w:val="18"/>
              </w:rPr>
              <w:t>Total</w:t>
            </w:r>
          </w:p>
        </w:tc>
        <w:tc>
          <w:tcPr>
            <w:tcW w:w="1499" w:type="dxa"/>
          </w:tcPr>
          <w:p w:rsidR="006E7F1A" w:rsidRDefault="006E7F1A" w:rsidP="001D5898">
            <w:pPr>
              <w:ind w:right="-23"/>
              <w:jc w:val="center"/>
              <w:rPr>
                <w:sz w:val="18"/>
              </w:rPr>
            </w:pPr>
          </w:p>
        </w:tc>
        <w:tc>
          <w:tcPr>
            <w:tcW w:w="992" w:type="dxa"/>
          </w:tcPr>
          <w:p w:rsidR="006E7F1A" w:rsidRDefault="006E7F1A" w:rsidP="001D5898">
            <w:pPr>
              <w:ind w:right="-23"/>
              <w:jc w:val="center"/>
              <w:rPr>
                <w:sz w:val="18"/>
              </w:rPr>
            </w:pPr>
          </w:p>
        </w:tc>
        <w:tc>
          <w:tcPr>
            <w:tcW w:w="1283" w:type="dxa"/>
          </w:tcPr>
          <w:p w:rsidR="006E7F1A" w:rsidRDefault="006E7F1A" w:rsidP="001D5898">
            <w:pPr>
              <w:ind w:right="-23"/>
              <w:jc w:val="center"/>
              <w:rPr>
                <w:sz w:val="18"/>
              </w:rPr>
            </w:pPr>
          </w:p>
        </w:tc>
        <w:tc>
          <w:tcPr>
            <w:tcW w:w="1445" w:type="dxa"/>
          </w:tcPr>
          <w:p w:rsidR="006E7F1A" w:rsidRDefault="006E7F1A" w:rsidP="001D5898">
            <w:pPr>
              <w:ind w:right="-23"/>
              <w:jc w:val="center"/>
              <w:rPr>
                <w:sz w:val="18"/>
              </w:rPr>
            </w:pPr>
          </w:p>
        </w:tc>
      </w:tr>
    </w:tbl>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tbl>
      <w:tblPr>
        <w:tblW w:w="1089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tblPr>
      <w:tblGrid>
        <w:gridCol w:w="5936"/>
        <w:gridCol w:w="4954"/>
      </w:tblGrid>
      <w:tr w:rsidR="006E7F1A" w:rsidTr="001D5898">
        <w:trPr>
          <w:cantSplit/>
          <w:trHeight w:val="120"/>
        </w:trPr>
        <w:tc>
          <w:tcPr>
            <w:tcW w:w="10890" w:type="dxa"/>
            <w:gridSpan w:val="2"/>
            <w:tcBorders>
              <w:top w:val="single" w:sz="4" w:space="0" w:color="auto"/>
              <w:left w:val="single" w:sz="4" w:space="0" w:color="auto"/>
              <w:bottom w:val="single" w:sz="4" w:space="0" w:color="auto"/>
              <w:right w:val="single" w:sz="4" w:space="0" w:color="auto"/>
            </w:tcBorders>
            <w:vAlign w:val="center"/>
          </w:tcPr>
          <w:p w:rsidR="006E7F1A" w:rsidRDefault="006E7F1A" w:rsidP="001D5898">
            <w:pPr>
              <w:keepNext/>
              <w:keepLines/>
              <w:ind w:right="-23"/>
              <w:jc w:val="center"/>
              <w:rPr>
                <w:b/>
                <w:u w:val="single"/>
              </w:rPr>
            </w:pPr>
            <w:r>
              <w:rPr>
                <w:b/>
                <w:sz w:val="24"/>
                <w:u w:val="single"/>
              </w:rPr>
              <w:t>BIDDER'S SIGNATURE AND CONFIRMATION OF THE ITB</w:t>
            </w:r>
          </w:p>
        </w:tc>
      </w:tr>
      <w:tr w:rsidR="006E7F1A" w:rsidTr="001D5898">
        <w:trPr>
          <w:cantSplit/>
          <w:trHeight w:val="590"/>
        </w:trPr>
        <w:tc>
          <w:tcPr>
            <w:tcW w:w="10890" w:type="dxa"/>
            <w:gridSpan w:val="2"/>
            <w:tcBorders>
              <w:top w:val="single" w:sz="4" w:space="0" w:color="auto"/>
              <w:left w:val="single" w:sz="4" w:space="0" w:color="auto"/>
              <w:bottom w:val="single" w:sz="4" w:space="0" w:color="auto"/>
              <w:right w:val="single" w:sz="4" w:space="0" w:color="auto"/>
            </w:tcBorders>
            <w:vAlign w:val="center"/>
          </w:tcPr>
          <w:p w:rsidR="006E7F1A" w:rsidRDefault="006E7F1A" w:rsidP="001D5898">
            <w:pPr>
              <w:keepNext/>
              <w:keepLines/>
              <w:ind w:right="-23"/>
              <w:rPr>
                <w:sz w:val="16"/>
              </w:rPr>
            </w:pPr>
            <w:r>
              <w:rPr>
                <w:sz w:val="16"/>
              </w:rPr>
              <w:t xml:space="preserve">PROVIDED THAT A PURCHASE ORDER IS ISSUED BY UNFPA </w:t>
            </w:r>
            <w:r>
              <w:rPr>
                <w:b/>
                <w:sz w:val="16"/>
              </w:rPr>
              <w:t>WITHIN THE REQUIRED BID VALIDITY PERIOD</w:t>
            </w:r>
            <w:r>
              <w:rPr>
                <w:sz w:val="16"/>
              </w:rPr>
              <w:t>, THE UNDERSIGNED HEREBY COMMITS, SUBJECT TO THE TERMS OF SUCH PURCHASE ORDER, TO FURNISH ANY OR ALL ITEMS AT THE PRICES OFFERED AND TO DELIVER SAME TO THE DESIGNATED POINT(S) WITHIN THE DELIVERY TIME STATED ABOVE.</w:t>
            </w:r>
          </w:p>
        </w:tc>
      </w:tr>
      <w:tr w:rsidR="006E7F1A" w:rsidTr="001D5898">
        <w:trPr>
          <w:cantSplit/>
          <w:trHeight w:val="3281"/>
        </w:trPr>
        <w:tc>
          <w:tcPr>
            <w:tcW w:w="5936" w:type="dxa"/>
            <w:tcBorders>
              <w:top w:val="single" w:sz="4" w:space="0" w:color="auto"/>
              <w:left w:val="single" w:sz="4" w:space="0" w:color="auto"/>
              <w:bottom w:val="single" w:sz="4" w:space="0" w:color="auto"/>
              <w:right w:val="single" w:sz="4" w:space="0" w:color="auto"/>
            </w:tcBorders>
          </w:tcPr>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4320"/>
              </w:tabs>
              <w:ind w:right="-23"/>
              <w:rPr>
                <w:i/>
                <w:sz w:val="16"/>
              </w:rPr>
            </w:pPr>
            <w:r>
              <w:rPr>
                <w:i/>
                <w:sz w:val="16"/>
              </w:rPr>
              <w:t>Exact name and address of company</w:t>
            </w: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5198"/>
              </w:tabs>
              <w:ind w:right="-23"/>
              <w:rPr>
                <w:sz w:val="12"/>
                <w:u w:val="single"/>
              </w:rPr>
            </w:pPr>
            <w:r>
              <w:rPr>
                <w:sz w:val="12"/>
              </w:rPr>
              <w:t>COMPANY NAME</w:t>
            </w:r>
            <w:r>
              <w:rPr>
                <w:sz w:val="16"/>
                <w:szCs w:val="16"/>
                <w:u w:val="single"/>
              </w:rPr>
              <w:tab/>
            </w:r>
            <w:r>
              <w:rPr>
                <w:sz w:val="16"/>
                <w:szCs w:val="16"/>
                <w:u w:val="single"/>
              </w:rPr>
              <w:tab/>
            </w:r>
          </w:p>
          <w:p w:rsidR="006E7F1A" w:rsidRDefault="006E7F1A" w:rsidP="001D5898">
            <w:pPr>
              <w:keepNext/>
              <w:keepLines/>
              <w:tabs>
                <w:tab w:val="left" w:pos="1080"/>
                <w:tab w:val="right" w:pos="4320"/>
              </w:tabs>
              <w:ind w:right="-23"/>
              <w:rPr>
                <w:sz w:val="12"/>
                <w:u w:val="single"/>
              </w:rPr>
            </w:pP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5198"/>
              </w:tabs>
              <w:ind w:right="-23"/>
              <w:rPr>
                <w:sz w:val="16"/>
                <w:szCs w:val="16"/>
                <w:u w:val="single"/>
              </w:rPr>
            </w:pPr>
            <w:r>
              <w:rPr>
                <w:sz w:val="12"/>
              </w:rPr>
              <w:t>ADDRESS</w:t>
            </w:r>
            <w:r>
              <w:rPr>
                <w:sz w:val="16"/>
                <w:szCs w:val="16"/>
                <w:u w:val="single"/>
              </w:rPr>
              <w:tab/>
            </w:r>
            <w:r>
              <w:rPr>
                <w:sz w:val="16"/>
                <w:szCs w:val="16"/>
                <w:u w:val="single"/>
              </w:rPr>
              <w:tab/>
            </w:r>
          </w:p>
          <w:p w:rsidR="006E7F1A" w:rsidRDefault="006E7F1A" w:rsidP="001D5898">
            <w:pPr>
              <w:keepNext/>
              <w:keepLines/>
              <w:tabs>
                <w:tab w:val="left" w:pos="1080"/>
                <w:tab w:val="right" w:pos="4320"/>
              </w:tabs>
              <w:ind w:right="-23"/>
              <w:rPr>
                <w:sz w:val="12"/>
                <w:szCs w:val="12"/>
              </w:rPr>
            </w:pP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5198"/>
              </w:tabs>
              <w:ind w:right="-23"/>
              <w:rPr>
                <w:sz w:val="16"/>
                <w:szCs w:val="16"/>
                <w:u w:val="single"/>
              </w:rPr>
            </w:pPr>
            <w:r>
              <w:rPr>
                <w:sz w:val="16"/>
                <w:szCs w:val="16"/>
                <w:u w:val="single"/>
              </w:rPr>
              <w:tab/>
            </w:r>
            <w:r>
              <w:rPr>
                <w:sz w:val="16"/>
                <w:szCs w:val="16"/>
                <w:u w:val="single"/>
              </w:rPr>
              <w:tab/>
            </w: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3214"/>
                <w:tab w:val="left" w:pos="3463"/>
                <w:tab w:val="right" w:pos="5198"/>
              </w:tabs>
              <w:ind w:right="-23"/>
              <w:rPr>
                <w:sz w:val="16"/>
                <w:szCs w:val="16"/>
                <w:u w:val="single"/>
              </w:rPr>
            </w:pPr>
            <w:r>
              <w:rPr>
                <w:sz w:val="12"/>
              </w:rPr>
              <w:t>PHONE NO.</w:t>
            </w:r>
            <w:r>
              <w:rPr>
                <w:sz w:val="16"/>
                <w:szCs w:val="16"/>
                <w:u w:val="single"/>
              </w:rPr>
              <w:tab/>
            </w:r>
            <w:r>
              <w:rPr>
                <w:sz w:val="16"/>
                <w:szCs w:val="16"/>
                <w:u w:val="single"/>
              </w:rPr>
              <w:tab/>
            </w:r>
            <w:r>
              <w:rPr>
                <w:sz w:val="16"/>
                <w:szCs w:val="16"/>
              </w:rPr>
              <w:t xml:space="preserve"> </w:t>
            </w:r>
            <w:r>
              <w:rPr>
                <w:sz w:val="12"/>
              </w:rPr>
              <w:t xml:space="preserve">FAX NO. </w:t>
            </w:r>
            <w:r>
              <w:rPr>
                <w:sz w:val="16"/>
                <w:szCs w:val="16"/>
                <w:u w:val="single"/>
              </w:rPr>
              <w:tab/>
            </w:r>
            <w:r>
              <w:rPr>
                <w:sz w:val="16"/>
                <w:szCs w:val="16"/>
                <w:u w:val="single"/>
              </w:rPr>
              <w:tab/>
            </w: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5198"/>
              </w:tabs>
              <w:ind w:right="-23"/>
              <w:rPr>
                <w:sz w:val="16"/>
                <w:szCs w:val="16"/>
                <w:u w:val="single"/>
              </w:rPr>
            </w:pPr>
            <w:r>
              <w:rPr>
                <w:sz w:val="12"/>
              </w:rPr>
              <w:t>EMAIL ADDRESS OF CONTACT PERSON</w:t>
            </w:r>
            <w:r>
              <w:rPr>
                <w:sz w:val="16"/>
                <w:szCs w:val="16"/>
                <w:u w:val="single"/>
              </w:rPr>
              <w:tab/>
            </w:r>
          </w:p>
          <w:p w:rsidR="006E7F1A" w:rsidRDefault="006E7F1A" w:rsidP="001D5898">
            <w:pPr>
              <w:keepNext/>
              <w:keepLines/>
              <w:tabs>
                <w:tab w:val="left" w:pos="1080"/>
                <w:tab w:val="right" w:pos="5198"/>
              </w:tabs>
              <w:ind w:right="-23"/>
              <w:rPr>
                <w:sz w:val="16"/>
                <w:szCs w:val="16"/>
                <w:u w:val="single"/>
              </w:rPr>
            </w:pPr>
          </w:p>
          <w:p w:rsidR="006E7F1A" w:rsidRDefault="006E7F1A" w:rsidP="001D5898">
            <w:pPr>
              <w:keepNext/>
              <w:keepLines/>
              <w:tabs>
                <w:tab w:val="left" w:pos="1080"/>
                <w:tab w:val="right" w:pos="5198"/>
              </w:tabs>
              <w:ind w:right="-23"/>
              <w:rPr>
                <w:sz w:val="16"/>
                <w:szCs w:val="16"/>
                <w:u w:val="single"/>
              </w:rPr>
            </w:pPr>
          </w:p>
          <w:p w:rsidR="006E7F1A" w:rsidRDefault="006E7F1A" w:rsidP="001D5898">
            <w:pPr>
              <w:keepNext/>
              <w:keepLines/>
              <w:tabs>
                <w:tab w:val="left" w:pos="1080"/>
                <w:tab w:val="right" w:pos="5198"/>
              </w:tabs>
              <w:ind w:right="-23"/>
              <w:rPr>
                <w:sz w:val="16"/>
                <w:szCs w:val="16"/>
                <w:u w:val="single"/>
              </w:rPr>
            </w:pPr>
            <w:r>
              <w:rPr>
                <w:sz w:val="12"/>
              </w:rPr>
              <w:t>OTHER EMAIL ADDRESSES</w:t>
            </w:r>
            <w:r>
              <w:rPr>
                <w:sz w:val="16"/>
                <w:szCs w:val="16"/>
                <w:u w:val="single"/>
              </w:rPr>
              <w:tab/>
            </w:r>
          </w:p>
          <w:p w:rsidR="006E7F1A" w:rsidRDefault="006E7F1A" w:rsidP="001D5898">
            <w:pPr>
              <w:keepNext/>
              <w:keepLines/>
              <w:tabs>
                <w:tab w:val="left" w:pos="1080"/>
                <w:tab w:val="right" w:pos="5198"/>
              </w:tabs>
              <w:ind w:right="-23"/>
              <w:rPr>
                <w:sz w:val="16"/>
              </w:rPr>
            </w:pPr>
          </w:p>
        </w:tc>
        <w:tc>
          <w:tcPr>
            <w:tcW w:w="4954" w:type="dxa"/>
            <w:tcBorders>
              <w:top w:val="single" w:sz="4" w:space="0" w:color="auto"/>
              <w:left w:val="single" w:sz="4" w:space="0" w:color="auto"/>
              <w:bottom w:val="single" w:sz="4" w:space="0" w:color="auto"/>
              <w:right w:val="single" w:sz="4" w:space="0" w:color="auto"/>
            </w:tcBorders>
          </w:tcPr>
          <w:p w:rsidR="006E7F1A" w:rsidRDefault="006E7F1A" w:rsidP="001D5898">
            <w:pPr>
              <w:keepNext/>
              <w:keepLines/>
              <w:tabs>
                <w:tab w:val="right" w:pos="4320"/>
              </w:tabs>
              <w:ind w:right="-23"/>
              <w:rPr>
                <w:sz w:val="12"/>
              </w:rPr>
            </w:pPr>
          </w:p>
          <w:p w:rsidR="006E7F1A" w:rsidRDefault="006E7F1A" w:rsidP="001D5898">
            <w:pPr>
              <w:keepNext/>
              <w:keepLines/>
              <w:tabs>
                <w:tab w:val="right" w:pos="4320"/>
              </w:tabs>
              <w:ind w:right="-23"/>
              <w:rPr>
                <w:sz w:val="12"/>
              </w:rPr>
            </w:pPr>
          </w:p>
          <w:p w:rsidR="006E7F1A" w:rsidRDefault="006E7F1A" w:rsidP="001D5898">
            <w:pPr>
              <w:keepNext/>
              <w:keepLines/>
              <w:tabs>
                <w:tab w:val="right" w:pos="4320"/>
              </w:tabs>
              <w:ind w:right="-23"/>
              <w:rPr>
                <w:sz w:val="12"/>
              </w:rPr>
            </w:pPr>
          </w:p>
          <w:p w:rsidR="006E7F1A" w:rsidRDefault="006E7F1A" w:rsidP="001D5898">
            <w:pPr>
              <w:keepNext/>
              <w:keepLines/>
              <w:tabs>
                <w:tab w:val="right" w:pos="4730"/>
              </w:tabs>
              <w:ind w:right="-23"/>
              <w:rPr>
                <w:sz w:val="16"/>
                <w:szCs w:val="16"/>
              </w:rPr>
            </w:pPr>
            <w:r>
              <w:rPr>
                <w:sz w:val="16"/>
                <w:szCs w:val="16"/>
                <w:u w:val="single"/>
              </w:rPr>
              <w:tab/>
            </w:r>
          </w:p>
          <w:p w:rsidR="006E7F1A" w:rsidRDefault="006E7F1A" w:rsidP="001D5898">
            <w:pPr>
              <w:keepNext/>
              <w:keepLines/>
              <w:tabs>
                <w:tab w:val="right" w:pos="4588"/>
              </w:tabs>
              <w:ind w:right="-23"/>
              <w:rPr>
                <w:sz w:val="12"/>
              </w:rPr>
            </w:pPr>
            <w:r>
              <w:rPr>
                <w:b/>
                <w:sz w:val="12"/>
              </w:rPr>
              <w:t>AUTHORIZED SIGNATURE</w:t>
            </w:r>
            <w:r>
              <w:rPr>
                <w:sz w:val="12"/>
              </w:rPr>
              <w:tab/>
            </w:r>
            <w:r>
              <w:rPr>
                <w:b/>
                <w:sz w:val="12"/>
              </w:rPr>
              <w:t>DATE</w:t>
            </w:r>
          </w:p>
          <w:p w:rsidR="006E7F1A" w:rsidRDefault="006E7F1A" w:rsidP="001D5898">
            <w:pPr>
              <w:keepNext/>
              <w:keepLines/>
              <w:tabs>
                <w:tab w:val="right" w:pos="4320"/>
              </w:tabs>
              <w:ind w:right="-23"/>
              <w:rPr>
                <w:sz w:val="12"/>
              </w:rPr>
            </w:pPr>
          </w:p>
          <w:p w:rsidR="006E7F1A" w:rsidRDefault="006E7F1A" w:rsidP="001D5898">
            <w:pPr>
              <w:keepNext/>
              <w:keepLines/>
              <w:tabs>
                <w:tab w:val="right" w:pos="4320"/>
              </w:tabs>
              <w:ind w:right="-23"/>
              <w:rPr>
                <w:sz w:val="12"/>
              </w:rPr>
            </w:pPr>
          </w:p>
          <w:p w:rsidR="006E7F1A" w:rsidRDefault="006E7F1A" w:rsidP="001D5898">
            <w:pPr>
              <w:keepNext/>
              <w:keepLines/>
              <w:tabs>
                <w:tab w:val="right" w:pos="4730"/>
              </w:tabs>
              <w:ind w:right="-23"/>
              <w:rPr>
                <w:sz w:val="16"/>
                <w:szCs w:val="16"/>
              </w:rPr>
            </w:pPr>
            <w:r>
              <w:rPr>
                <w:sz w:val="16"/>
                <w:szCs w:val="16"/>
                <w:u w:val="single"/>
              </w:rPr>
              <w:tab/>
            </w:r>
          </w:p>
          <w:p w:rsidR="006E7F1A" w:rsidRDefault="006E7F1A" w:rsidP="001D5898">
            <w:pPr>
              <w:keepNext/>
              <w:keepLines/>
              <w:tabs>
                <w:tab w:val="right" w:pos="4730"/>
              </w:tabs>
              <w:ind w:right="-23"/>
              <w:rPr>
                <w:sz w:val="12"/>
              </w:rPr>
            </w:pPr>
            <w:r>
              <w:rPr>
                <w:sz w:val="12"/>
              </w:rPr>
              <w:t>NAME OF AUTHORIZED SIGNATORY (TYPE OR PRINT)</w:t>
            </w:r>
          </w:p>
          <w:p w:rsidR="006E7F1A" w:rsidRDefault="006E7F1A" w:rsidP="001D5898">
            <w:pPr>
              <w:keepNext/>
              <w:keepLines/>
              <w:tabs>
                <w:tab w:val="right" w:pos="4320"/>
              </w:tabs>
              <w:ind w:right="-23"/>
              <w:rPr>
                <w:sz w:val="12"/>
              </w:rPr>
            </w:pPr>
          </w:p>
          <w:p w:rsidR="006E7F1A" w:rsidRDefault="006E7F1A" w:rsidP="001D5898">
            <w:pPr>
              <w:keepNext/>
              <w:keepLines/>
              <w:tabs>
                <w:tab w:val="right" w:pos="4320"/>
              </w:tabs>
              <w:ind w:right="-23"/>
              <w:rPr>
                <w:sz w:val="12"/>
              </w:rPr>
            </w:pPr>
          </w:p>
          <w:p w:rsidR="006E7F1A" w:rsidRDefault="006E7F1A" w:rsidP="001D5898">
            <w:pPr>
              <w:keepNext/>
              <w:keepLines/>
              <w:tabs>
                <w:tab w:val="right" w:pos="4730"/>
              </w:tabs>
              <w:ind w:right="-23"/>
              <w:rPr>
                <w:sz w:val="16"/>
                <w:szCs w:val="16"/>
              </w:rPr>
            </w:pPr>
            <w:r>
              <w:rPr>
                <w:sz w:val="16"/>
                <w:szCs w:val="16"/>
                <w:u w:val="single"/>
              </w:rPr>
              <w:tab/>
            </w:r>
          </w:p>
          <w:p w:rsidR="006E7F1A" w:rsidRDefault="006E7F1A" w:rsidP="001D5898">
            <w:pPr>
              <w:keepNext/>
              <w:keepLines/>
              <w:tabs>
                <w:tab w:val="right" w:pos="4320"/>
              </w:tabs>
              <w:ind w:right="-23"/>
              <w:rPr>
                <w:sz w:val="12"/>
              </w:rPr>
            </w:pPr>
            <w:r>
              <w:rPr>
                <w:sz w:val="12"/>
              </w:rPr>
              <w:t>FUNCTIONAL TITLE OF SIGNATORY</w:t>
            </w:r>
          </w:p>
          <w:p w:rsidR="006E7F1A" w:rsidRDefault="006E7F1A" w:rsidP="001D5898">
            <w:pPr>
              <w:keepNext/>
              <w:keepLines/>
              <w:tabs>
                <w:tab w:val="right" w:pos="4320"/>
              </w:tabs>
              <w:ind w:right="-23"/>
              <w:rPr>
                <w:sz w:val="12"/>
              </w:rPr>
            </w:pPr>
          </w:p>
          <w:p w:rsidR="006E7F1A" w:rsidRDefault="006E7F1A" w:rsidP="001D5898">
            <w:pPr>
              <w:keepNext/>
              <w:keepLines/>
              <w:tabs>
                <w:tab w:val="right" w:pos="4320"/>
              </w:tabs>
              <w:ind w:right="-23"/>
              <w:rPr>
                <w:sz w:val="16"/>
              </w:rPr>
            </w:pPr>
          </w:p>
          <w:p w:rsidR="006E7F1A" w:rsidRDefault="006E7F1A" w:rsidP="001D5898">
            <w:pPr>
              <w:keepNext/>
              <w:keepLines/>
              <w:tabs>
                <w:tab w:val="right" w:pos="4320"/>
              </w:tabs>
              <w:ind w:right="-23"/>
              <w:rPr>
                <w:sz w:val="16"/>
              </w:rPr>
            </w:pPr>
          </w:p>
          <w:p w:rsidR="006E7F1A" w:rsidRDefault="006E7F1A" w:rsidP="001D5898">
            <w:pPr>
              <w:keepNext/>
              <w:keepLines/>
              <w:tabs>
                <w:tab w:val="right" w:pos="4320"/>
              </w:tabs>
              <w:ind w:right="-23"/>
              <w:rPr>
                <w:sz w:val="16"/>
              </w:rPr>
            </w:pPr>
          </w:p>
          <w:p w:rsidR="006E7F1A" w:rsidRDefault="006E7F1A" w:rsidP="001D5898">
            <w:pPr>
              <w:keepNext/>
              <w:keepLines/>
              <w:tabs>
                <w:tab w:val="right" w:pos="4320"/>
              </w:tabs>
              <w:ind w:right="-23"/>
              <w:rPr>
                <w:sz w:val="16"/>
              </w:rPr>
            </w:pPr>
          </w:p>
          <w:p w:rsidR="006E7F1A" w:rsidRDefault="006E7F1A" w:rsidP="001D5898">
            <w:pPr>
              <w:keepNext/>
              <w:keepLines/>
              <w:tabs>
                <w:tab w:val="left" w:pos="1080"/>
                <w:tab w:val="right" w:pos="5198"/>
              </w:tabs>
              <w:ind w:right="-23"/>
              <w:rPr>
                <w:b/>
                <w:sz w:val="16"/>
                <w:szCs w:val="16"/>
                <w:u w:val="single"/>
              </w:rPr>
            </w:pPr>
            <w:r>
              <w:rPr>
                <w:b/>
                <w:sz w:val="12"/>
              </w:rPr>
              <w:t>WEB SITE</w:t>
            </w:r>
            <w:r>
              <w:rPr>
                <w:b/>
                <w:sz w:val="16"/>
                <w:szCs w:val="16"/>
                <w:u w:val="single"/>
              </w:rPr>
              <w:tab/>
            </w:r>
            <w:r>
              <w:rPr>
                <w:b/>
                <w:sz w:val="16"/>
                <w:szCs w:val="16"/>
                <w:u w:val="single"/>
              </w:rPr>
              <w:tab/>
            </w:r>
          </w:p>
          <w:p w:rsidR="006E7F1A" w:rsidRDefault="006E7F1A" w:rsidP="001D5898">
            <w:pPr>
              <w:keepNext/>
              <w:keepLines/>
              <w:tabs>
                <w:tab w:val="right" w:pos="4320"/>
              </w:tabs>
              <w:ind w:right="-23"/>
              <w:rPr>
                <w:sz w:val="16"/>
              </w:rPr>
            </w:pPr>
          </w:p>
        </w:tc>
      </w:tr>
    </w:tbl>
    <w:p w:rsidR="006E7F1A" w:rsidRDefault="006E7F1A" w:rsidP="002D42BC">
      <w:pPr>
        <w:pStyle w:val="Heading1"/>
        <w:rPr>
          <w:sz w:val="22"/>
          <w:szCs w:val="22"/>
          <w:lang w:val="en-GB"/>
        </w:rPr>
        <w:sectPr w:rsidR="006E7F1A" w:rsidSect="001D5898">
          <w:pgSz w:w="15840" w:h="12240" w:orient="landscape" w:code="1"/>
          <w:pgMar w:top="1872" w:right="1440" w:bottom="1440" w:left="1008" w:header="720" w:footer="720" w:gutter="0"/>
          <w:cols w:space="720"/>
          <w:titlePg/>
          <w:docGrid w:linePitch="360"/>
        </w:sectPr>
      </w:pPr>
    </w:p>
    <w:p w:rsidR="006E7F1A" w:rsidRDefault="006E7F1A" w:rsidP="007C0B5B">
      <w:pPr>
        <w:pStyle w:val="Heading1"/>
        <w:rPr>
          <w:sz w:val="22"/>
          <w:szCs w:val="22"/>
          <w:lang w:val="en-GB"/>
        </w:rPr>
      </w:pPr>
    </w:p>
    <w:sectPr w:rsidR="006E7F1A" w:rsidSect="001D5898">
      <w:pgSz w:w="12240" w:h="15840" w:code="1"/>
      <w:pgMar w:top="1440" w:right="1440" w:bottom="1008" w:left="187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855" w:rsidRDefault="00AE4855" w:rsidP="006E7F1A">
      <w:r>
        <w:separator/>
      </w:r>
    </w:p>
  </w:endnote>
  <w:endnote w:type="continuationSeparator" w:id="0">
    <w:p w:rsidR="00AE4855" w:rsidRDefault="00AE4855" w:rsidP="006E7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9D" w:rsidRDefault="0053559D">
    <w:pPr>
      <w:pStyle w:val="Footer"/>
      <w:framePr w:w="1335" w:h="191" w:hRule="exact" w:wrap="auto" w:vAnchor="text" w:hAnchor="page" w:x="9622" w:y="38"/>
      <w:jc w:val="right"/>
      <w:rPr>
        <w:rStyle w:val="PageNumber"/>
      </w:rPr>
    </w:pPr>
    <w:r>
      <w:rPr>
        <w:rStyle w:val="PageNumber"/>
      </w:rPr>
      <w:t xml:space="preserve">Page </w:t>
    </w:r>
    <w:r w:rsidR="00210739">
      <w:rPr>
        <w:rStyle w:val="PageNumber"/>
      </w:rPr>
      <w:fldChar w:fldCharType="begin"/>
    </w:r>
    <w:r>
      <w:rPr>
        <w:rStyle w:val="PageNumber"/>
      </w:rPr>
      <w:instrText xml:space="preserve">PAGE  </w:instrText>
    </w:r>
    <w:r w:rsidR="00210739">
      <w:rPr>
        <w:rStyle w:val="PageNumber"/>
      </w:rPr>
      <w:fldChar w:fldCharType="separate"/>
    </w:r>
    <w:r>
      <w:rPr>
        <w:rStyle w:val="PageNumber"/>
        <w:noProof/>
      </w:rPr>
      <w:t>6</w:t>
    </w:r>
    <w:r w:rsidR="00210739">
      <w:rPr>
        <w:rStyle w:val="PageNumber"/>
      </w:rPr>
      <w:fldChar w:fldCharType="end"/>
    </w:r>
    <w:r>
      <w:rPr>
        <w:rStyle w:val="PageNumber"/>
      </w:rPr>
      <w:t xml:space="preserve"> of </w:t>
    </w:r>
    <w:r w:rsidR="00210739">
      <w:rPr>
        <w:rStyle w:val="PageNumber"/>
      </w:rPr>
      <w:fldChar w:fldCharType="begin"/>
    </w:r>
    <w:r>
      <w:rPr>
        <w:rStyle w:val="PageNumber"/>
      </w:rPr>
      <w:instrText xml:space="preserve"> NUMPAGES </w:instrText>
    </w:r>
    <w:r w:rsidR="00210739">
      <w:rPr>
        <w:rStyle w:val="PageNumber"/>
      </w:rPr>
      <w:fldChar w:fldCharType="separate"/>
    </w:r>
    <w:r>
      <w:rPr>
        <w:rStyle w:val="PageNumber"/>
        <w:noProof/>
      </w:rPr>
      <w:t>29</w:t>
    </w:r>
    <w:r w:rsidR="00210739">
      <w:rPr>
        <w:rStyle w:val="PageNumber"/>
      </w:rPr>
      <w:fldChar w:fldCharType="end"/>
    </w:r>
  </w:p>
  <w:p w:rsidR="0053559D" w:rsidRDefault="0053559D">
    <w:pPr>
      <w:pStyle w:val="Footer"/>
      <w:rPr>
        <w:lang w:val="en-GB"/>
      </w:rPr>
    </w:pPr>
    <w:r>
      <w:rPr>
        <w:lang w:val="en-GB"/>
      </w:rPr>
      <w:t>UNFPA/PSB/Bid/Invitation to Bid/</w:t>
    </w:r>
    <w:r w:rsidRPr="007F24A2">
      <w:t xml:space="preserve"> </w:t>
    </w:r>
    <w:r w:rsidRPr="007F24A2">
      <w:rPr>
        <w:lang w:val="en-GB"/>
      </w:rPr>
      <w:t>1. ITB</w:t>
    </w:r>
    <w:r>
      <w:rPr>
        <w:lang w:val="en-GB"/>
      </w:rPr>
      <w:t xml:space="preserve"> template ENshort [0113 Rev00</w:t>
    </w:r>
    <w:r w:rsidRPr="007F24A2">
      <w:rPr>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9D" w:rsidRDefault="0053559D">
    <w:pPr>
      <w:pStyle w:val="Footer"/>
      <w:framePr w:w="1540" w:h="233" w:hRule="exact" w:wrap="auto" w:vAnchor="text" w:hAnchor="page" w:x="9742" w:y="38"/>
      <w:rPr>
        <w:rStyle w:val="PageNumber"/>
      </w:rPr>
    </w:pPr>
    <w:r>
      <w:rPr>
        <w:rStyle w:val="PageNumber"/>
      </w:rPr>
      <w:t xml:space="preserve">Page </w:t>
    </w:r>
    <w:r w:rsidR="00210739">
      <w:rPr>
        <w:rStyle w:val="PageNumber"/>
      </w:rPr>
      <w:fldChar w:fldCharType="begin"/>
    </w:r>
    <w:r>
      <w:rPr>
        <w:rStyle w:val="PageNumber"/>
      </w:rPr>
      <w:instrText xml:space="preserve">PAGE  </w:instrText>
    </w:r>
    <w:r w:rsidR="00210739">
      <w:rPr>
        <w:rStyle w:val="PageNumber"/>
      </w:rPr>
      <w:fldChar w:fldCharType="separate"/>
    </w:r>
    <w:r w:rsidR="00083C82">
      <w:rPr>
        <w:rStyle w:val="PageNumber"/>
        <w:noProof/>
      </w:rPr>
      <w:t>15</w:t>
    </w:r>
    <w:r w:rsidR="00210739">
      <w:rPr>
        <w:rStyle w:val="PageNumber"/>
      </w:rPr>
      <w:fldChar w:fldCharType="end"/>
    </w:r>
    <w:r>
      <w:rPr>
        <w:rStyle w:val="PageNumber"/>
      </w:rPr>
      <w:t xml:space="preserve"> of </w:t>
    </w:r>
    <w:r w:rsidR="00210739">
      <w:rPr>
        <w:rStyle w:val="PageNumber"/>
      </w:rPr>
      <w:fldChar w:fldCharType="begin"/>
    </w:r>
    <w:r>
      <w:rPr>
        <w:rStyle w:val="PageNumber"/>
      </w:rPr>
      <w:instrText xml:space="preserve"> NUMPAGES </w:instrText>
    </w:r>
    <w:r w:rsidR="00210739">
      <w:rPr>
        <w:rStyle w:val="PageNumber"/>
      </w:rPr>
      <w:fldChar w:fldCharType="separate"/>
    </w:r>
    <w:r w:rsidR="00083C82">
      <w:rPr>
        <w:rStyle w:val="PageNumber"/>
        <w:noProof/>
      </w:rPr>
      <w:t>28</w:t>
    </w:r>
    <w:r w:rsidR="00210739">
      <w:rPr>
        <w:rStyle w:val="PageNumber"/>
      </w:rPr>
      <w:fldChar w:fldCharType="end"/>
    </w:r>
  </w:p>
  <w:p w:rsidR="0053559D" w:rsidRDefault="0053559D">
    <w:pPr>
      <w:pStyle w:val="Footer"/>
      <w:rPr>
        <w:lang w:val="en-GB"/>
      </w:rPr>
    </w:pPr>
    <w:r>
      <w:rPr>
        <w:lang w:val="en-GB"/>
      </w:rPr>
      <w:t>UNFPA/PSB/Bid/Invitation to Bid/0911/Rev08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9D" w:rsidRDefault="0053559D" w:rsidP="001D5898">
    <w:pPr>
      <w:pStyle w:val="Footer"/>
      <w:rPr>
        <w:lang w:val="en-GB"/>
      </w:rPr>
    </w:pPr>
    <w:r>
      <w:rPr>
        <w:lang w:val="en-GB"/>
      </w:rPr>
      <w:t>UNFPA/PSB/Bid/Invitation to Bid [0113-Rev00]</w:t>
    </w:r>
  </w:p>
  <w:p w:rsidR="0053559D" w:rsidRPr="00805009" w:rsidRDefault="0053559D" w:rsidP="001D5898">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855" w:rsidRDefault="00AE4855" w:rsidP="006E7F1A">
      <w:r>
        <w:separator/>
      </w:r>
    </w:p>
  </w:footnote>
  <w:footnote w:type="continuationSeparator" w:id="0">
    <w:p w:rsidR="00AE4855" w:rsidRDefault="00AE4855" w:rsidP="006E7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9D" w:rsidRDefault="0053559D">
    <w:pPr>
      <w:pStyle w:val="Heading1"/>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9D" w:rsidRDefault="0053559D">
    <w:pPr>
      <w:pStyle w:val="Header"/>
      <w:framePr w:wrap="auto" w:vAnchor="text" w:hAnchor="margin" w:xAlign="right" w:y="1"/>
      <w:rPr>
        <w:rStyle w:val="PageNumber"/>
      </w:rPr>
    </w:pPr>
  </w:p>
  <w:p w:rsidR="0053559D" w:rsidRDefault="0053559D">
    <w:pPr>
      <w:pStyle w:val="Heading1"/>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E19"/>
    <w:multiLevelType w:val="multilevel"/>
    <w:tmpl w:val="A9E43852"/>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2">
    <w:nsid w:val="051D55B4"/>
    <w:multiLevelType w:val="hybridMultilevel"/>
    <w:tmpl w:val="D214F6DC"/>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3">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
    <w:nsid w:val="13D46629"/>
    <w:multiLevelType w:val="multilevel"/>
    <w:tmpl w:val="118A1E2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676DD7"/>
    <w:multiLevelType w:val="hybridMultilevel"/>
    <w:tmpl w:val="469C5F18"/>
    <w:lvl w:ilvl="0" w:tplc="225A5F3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C5106"/>
    <w:multiLevelType w:val="multilevel"/>
    <w:tmpl w:val="4A84F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55A5FDE"/>
    <w:multiLevelType w:val="multilevel"/>
    <w:tmpl w:val="2AD0DC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6F60FF"/>
    <w:multiLevelType w:val="multilevel"/>
    <w:tmpl w:val="2F682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7203B2"/>
    <w:multiLevelType w:val="hybridMultilevel"/>
    <w:tmpl w:val="244853C4"/>
    <w:lvl w:ilvl="0" w:tplc="EDF20FD8">
      <w:start w:val="1"/>
      <w:numFmt w:val="lowerLetter"/>
      <w:lvlText w:val="%1."/>
      <w:lvlJc w:val="left"/>
      <w:pPr>
        <w:ind w:left="960" w:hanging="360"/>
      </w:pPr>
      <w:rPr>
        <w:rFonts w:ascii="Times New Roman" w:hAnsi="Times New Roman" w:cs="Times New Roman" w:hint="default"/>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10">
    <w:nsid w:val="225A1629"/>
    <w:multiLevelType w:val="multilevel"/>
    <w:tmpl w:val="2F6822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FA07B5"/>
    <w:multiLevelType w:val="multilevel"/>
    <w:tmpl w:val="A3E4E4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32D24AA"/>
    <w:multiLevelType w:val="hybridMultilevel"/>
    <w:tmpl w:val="870EC930"/>
    <w:lvl w:ilvl="0" w:tplc="0B66A8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37045"/>
    <w:multiLevelType w:val="multilevel"/>
    <w:tmpl w:val="C6A408F6"/>
    <w:lvl w:ilvl="0">
      <w:start w:val="17"/>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2BA7717E"/>
    <w:multiLevelType w:val="hybridMultilevel"/>
    <w:tmpl w:val="688073AE"/>
    <w:lvl w:ilvl="0" w:tplc="1AF47726">
      <w:start w:val="1"/>
      <w:numFmt w:val="bullet"/>
      <w:lvlText w:val=""/>
      <w:lvlJc w:val="left"/>
      <w:pPr>
        <w:ind w:left="720" w:hanging="360"/>
      </w:pPr>
      <w:rPr>
        <w:rFonts w:ascii="Symbol" w:hAnsi="Symbol" w:cs="Times New Roman" w:hint="default"/>
      </w:rPr>
    </w:lvl>
    <w:lvl w:ilvl="1" w:tplc="7EA4B9C4">
      <w:start w:val="1"/>
      <w:numFmt w:val="bullet"/>
      <w:lvlText w:val="o"/>
      <w:lvlJc w:val="left"/>
      <w:pPr>
        <w:ind w:left="1440" w:hanging="360"/>
      </w:pPr>
      <w:rPr>
        <w:rFonts w:ascii="Courier New" w:hAnsi="Courier New" w:cs="Courier New" w:hint="default"/>
      </w:rPr>
    </w:lvl>
    <w:lvl w:ilvl="2" w:tplc="0FAA2BBE">
      <w:start w:val="1"/>
      <w:numFmt w:val="bullet"/>
      <w:lvlText w:val=""/>
      <w:lvlJc w:val="left"/>
      <w:pPr>
        <w:ind w:left="2160" w:hanging="360"/>
      </w:pPr>
      <w:rPr>
        <w:rFonts w:ascii="Wingdings" w:hAnsi="Wingdings" w:cs="Times New Roman" w:hint="default"/>
      </w:rPr>
    </w:lvl>
    <w:lvl w:ilvl="3" w:tplc="801C243E">
      <w:start w:val="1"/>
      <w:numFmt w:val="bullet"/>
      <w:lvlText w:val=""/>
      <w:lvlJc w:val="left"/>
      <w:pPr>
        <w:ind w:left="2880" w:hanging="360"/>
      </w:pPr>
      <w:rPr>
        <w:rFonts w:ascii="Symbol" w:hAnsi="Symbol" w:cs="Times New Roman" w:hint="default"/>
      </w:rPr>
    </w:lvl>
    <w:lvl w:ilvl="4" w:tplc="CBEA5CB8">
      <w:start w:val="1"/>
      <w:numFmt w:val="bullet"/>
      <w:lvlText w:val="o"/>
      <w:lvlJc w:val="left"/>
      <w:pPr>
        <w:ind w:left="3600" w:hanging="360"/>
      </w:pPr>
      <w:rPr>
        <w:rFonts w:ascii="Courier New" w:hAnsi="Courier New" w:cs="Courier New" w:hint="default"/>
      </w:rPr>
    </w:lvl>
    <w:lvl w:ilvl="5" w:tplc="7B920A6A">
      <w:start w:val="1"/>
      <w:numFmt w:val="bullet"/>
      <w:lvlText w:val=""/>
      <w:lvlJc w:val="left"/>
      <w:pPr>
        <w:ind w:left="4320" w:hanging="360"/>
      </w:pPr>
      <w:rPr>
        <w:rFonts w:ascii="Wingdings" w:hAnsi="Wingdings" w:cs="Times New Roman" w:hint="default"/>
      </w:rPr>
    </w:lvl>
    <w:lvl w:ilvl="6" w:tplc="03D2EB32">
      <w:start w:val="1"/>
      <w:numFmt w:val="bullet"/>
      <w:lvlText w:val=""/>
      <w:lvlJc w:val="left"/>
      <w:pPr>
        <w:ind w:left="5040" w:hanging="360"/>
      </w:pPr>
      <w:rPr>
        <w:rFonts w:ascii="Symbol" w:hAnsi="Symbol" w:cs="Times New Roman" w:hint="default"/>
      </w:rPr>
    </w:lvl>
    <w:lvl w:ilvl="7" w:tplc="6684775A">
      <w:start w:val="1"/>
      <w:numFmt w:val="bullet"/>
      <w:lvlText w:val="o"/>
      <w:lvlJc w:val="left"/>
      <w:pPr>
        <w:ind w:left="5760" w:hanging="360"/>
      </w:pPr>
      <w:rPr>
        <w:rFonts w:ascii="Courier New" w:hAnsi="Courier New" w:cs="Courier New" w:hint="default"/>
      </w:rPr>
    </w:lvl>
    <w:lvl w:ilvl="8" w:tplc="5DA88E14">
      <w:start w:val="1"/>
      <w:numFmt w:val="bullet"/>
      <w:lvlText w:val=""/>
      <w:lvlJc w:val="left"/>
      <w:pPr>
        <w:ind w:left="6480" w:hanging="360"/>
      </w:pPr>
      <w:rPr>
        <w:rFonts w:ascii="Wingdings" w:hAnsi="Wingdings" w:cs="Times New Roman" w:hint="default"/>
      </w:rPr>
    </w:lvl>
  </w:abstractNum>
  <w:abstractNum w:abstractNumId="15">
    <w:nsid w:val="2F0B039D"/>
    <w:multiLevelType w:val="multilevel"/>
    <w:tmpl w:val="9A2ACB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909EF"/>
    <w:multiLevelType w:val="hybridMultilevel"/>
    <w:tmpl w:val="8EDC03FC"/>
    <w:lvl w:ilvl="0" w:tplc="4B44E3B2">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133AE8"/>
    <w:multiLevelType w:val="hybridMultilevel"/>
    <w:tmpl w:val="958EEEFE"/>
    <w:lvl w:ilvl="0" w:tplc="2CD66EB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417A313A"/>
    <w:multiLevelType w:val="hybridMultilevel"/>
    <w:tmpl w:val="CF5C8098"/>
    <w:lvl w:ilvl="0" w:tplc="60C4A2C2">
      <w:start w:val="1"/>
      <w:numFmt w:val="decimal"/>
      <w:lvlText w:val="%1."/>
      <w:lvlJc w:val="left"/>
      <w:pPr>
        <w:ind w:left="720"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C1DED"/>
    <w:multiLevelType w:val="hybridMultilevel"/>
    <w:tmpl w:val="7034DB82"/>
    <w:lvl w:ilvl="0" w:tplc="CC24316C">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E38B1"/>
    <w:multiLevelType w:val="multilevel"/>
    <w:tmpl w:val="435475E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E40D80"/>
    <w:multiLevelType w:val="multilevel"/>
    <w:tmpl w:val="35CE934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nsid w:val="48EE1494"/>
    <w:multiLevelType w:val="multilevel"/>
    <w:tmpl w:val="0C904D0E"/>
    <w:lvl w:ilvl="0">
      <w:start w:val="1"/>
      <w:numFmt w:val="decimal"/>
      <w:lvlText w:val="%1."/>
      <w:lvlJc w:val="left"/>
      <w:pPr>
        <w:ind w:left="720" w:hanging="360"/>
      </w:pPr>
      <w:rPr>
        <w:rFonts w:hint="default"/>
        <w:b w:val="0"/>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nsid w:val="4B912E9A"/>
    <w:multiLevelType w:val="hybridMultilevel"/>
    <w:tmpl w:val="E99A47F0"/>
    <w:lvl w:ilvl="0" w:tplc="09600974">
      <w:start w:val="1"/>
      <w:numFmt w:val="lowerLetter"/>
      <w:lvlText w:val="%1."/>
      <w:lvlJc w:val="left"/>
      <w:pPr>
        <w:ind w:left="960" w:hanging="360"/>
      </w:pPr>
      <w:rPr>
        <w:rFonts w:ascii="Times New Roman" w:hAnsi="Times New Roman" w:cs="Times New Roman" w:hint="default"/>
        <w:b w:val="0"/>
        <w:sz w:val="24"/>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25">
    <w:nsid w:val="4F664E34"/>
    <w:multiLevelType w:val="hybridMultilevel"/>
    <w:tmpl w:val="4B38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F630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28">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9">
    <w:nsid w:val="57256266"/>
    <w:multiLevelType w:val="multilevel"/>
    <w:tmpl w:val="68A86F50"/>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BE3DA7"/>
    <w:multiLevelType w:val="hybridMultilevel"/>
    <w:tmpl w:val="F6025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6C475A"/>
    <w:multiLevelType w:val="multilevel"/>
    <w:tmpl w:val="2F682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4178C4"/>
    <w:multiLevelType w:val="multilevel"/>
    <w:tmpl w:val="2F682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29623C"/>
    <w:multiLevelType w:val="multilevel"/>
    <w:tmpl w:val="2F6822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80621D"/>
    <w:multiLevelType w:val="multilevel"/>
    <w:tmpl w:val="94DC646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86F2D54"/>
    <w:multiLevelType w:val="hybridMultilevel"/>
    <w:tmpl w:val="49D83246"/>
    <w:lvl w:ilvl="0" w:tplc="5D98FBF6">
      <w:start w:val="1"/>
      <w:numFmt w:val="bullet"/>
      <w:lvlText w:val=""/>
      <w:lvlJc w:val="left"/>
      <w:pPr>
        <w:ind w:left="1766" w:hanging="360"/>
      </w:pPr>
      <w:rPr>
        <w:rFonts w:ascii="Symbol" w:hAnsi="Symbol" w:hint="default"/>
        <w:b w:val="0"/>
        <w:sz w:val="24"/>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36">
    <w:nsid w:val="68B07785"/>
    <w:multiLevelType w:val="hybridMultilevel"/>
    <w:tmpl w:val="F3BAB046"/>
    <w:lvl w:ilvl="0" w:tplc="A1B64CB4">
      <w:start w:val="1"/>
      <w:numFmt w:val="bullet"/>
      <w:lvlText w:val=""/>
      <w:lvlJc w:val="left"/>
      <w:pPr>
        <w:tabs>
          <w:tab w:val="num" w:pos="1063"/>
        </w:tabs>
        <w:ind w:left="1063" w:hanging="360"/>
      </w:pPr>
      <w:rPr>
        <w:rFonts w:ascii="Symbol" w:hAnsi="Symbol" w:hint="default"/>
      </w:rPr>
    </w:lvl>
    <w:lvl w:ilvl="1" w:tplc="04090019">
      <w:start w:val="1"/>
      <w:numFmt w:val="bullet"/>
      <w:lvlText w:val=""/>
      <w:lvlJc w:val="left"/>
      <w:pPr>
        <w:tabs>
          <w:tab w:val="num" w:pos="1783"/>
        </w:tabs>
        <w:ind w:left="1783" w:hanging="360"/>
      </w:pPr>
      <w:rPr>
        <w:rFonts w:ascii="Symbol" w:hAnsi="Symbol" w:cs="Times New Roman" w:hint="default"/>
      </w:rPr>
    </w:lvl>
    <w:lvl w:ilvl="2" w:tplc="0409001B">
      <w:start w:val="1"/>
      <w:numFmt w:val="decimal"/>
      <w:lvlText w:val="%3."/>
      <w:lvlJc w:val="left"/>
      <w:pPr>
        <w:ind w:left="2683" w:hanging="360"/>
      </w:pPr>
      <w:rPr>
        <w:rFonts w:ascii="Times New Roman" w:hAnsi="Times New Roman" w:cs="Times New Roman" w:hint="default"/>
      </w:rPr>
    </w:lvl>
    <w:lvl w:ilvl="3" w:tplc="0409000F">
      <w:start w:val="1"/>
      <w:numFmt w:val="decimal"/>
      <w:lvlText w:val="%4."/>
      <w:lvlJc w:val="left"/>
      <w:pPr>
        <w:tabs>
          <w:tab w:val="num" w:pos="3223"/>
        </w:tabs>
        <w:ind w:left="3223" w:hanging="360"/>
      </w:pPr>
      <w:rPr>
        <w:rFonts w:ascii="Times New Roman" w:hAnsi="Times New Roman" w:cs="Times New Roman"/>
      </w:rPr>
    </w:lvl>
    <w:lvl w:ilvl="4" w:tplc="04090019">
      <w:start w:val="1"/>
      <w:numFmt w:val="lowerLetter"/>
      <w:lvlText w:val="%5."/>
      <w:lvlJc w:val="left"/>
      <w:pPr>
        <w:tabs>
          <w:tab w:val="num" w:pos="3943"/>
        </w:tabs>
        <w:ind w:left="3943" w:hanging="360"/>
      </w:pPr>
      <w:rPr>
        <w:rFonts w:ascii="Times New Roman" w:hAnsi="Times New Roman" w:cs="Times New Roman"/>
      </w:rPr>
    </w:lvl>
    <w:lvl w:ilvl="5" w:tplc="0409001B">
      <w:start w:val="1"/>
      <w:numFmt w:val="lowerRoman"/>
      <w:lvlText w:val="%6."/>
      <w:lvlJc w:val="right"/>
      <w:pPr>
        <w:tabs>
          <w:tab w:val="num" w:pos="4663"/>
        </w:tabs>
        <w:ind w:left="4663" w:hanging="180"/>
      </w:pPr>
      <w:rPr>
        <w:rFonts w:ascii="Times New Roman" w:hAnsi="Times New Roman" w:cs="Times New Roman"/>
      </w:rPr>
    </w:lvl>
    <w:lvl w:ilvl="6" w:tplc="0409000F">
      <w:start w:val="1"/>
      <w:numFmt w:val="decimal"/>
      <w:lvlText w:val="%7."/>
      <w:lvlJc w:val="left"/>
      <w:pPr>
        <w:tabs>
          <w:tab w:val="num" w:pos="5383"/>
        </w:tabs>
        <w:ind w:left="5383" w:hanging="360"/>
      </w:pPr>
      <w:rPr>
        <w:rFonts w:ascii="Times New Roman" w:hAnsi="Times New Roman" w:cs="Times New Roman"/>
      </w:rPr>
    </w:lvl>
    <w:lvl w:ilvl="7" w:tplc="04090019">
      <w:start w:val="1"/>
      <w:numFmt w:val="lowerLetter"/>
      <w:lvlText w:val="%8."/>
      <w:lvlJc w:val="left"/>
      <w:pPr>
        <w:tabs>
          <w:tab w:val="num" w:pos="6103"/>
        </w:tabs>
        <w:ind w:left="6103" w:hanging="360"/>
      </w:pPr>
      <w:rPr>
        <w:rFonts w:ascii="Times New Roman" w:hAnsi="Times New Roman" w:cs="Times New Roman"/>
      </w:rPr>
    </w:lvl>
    <w:lvl w:ilvl="8" w:tplc="0409001B">
      <w:start w:val="1"/>
      <w:numFmt w:val="lowerRoman"/>
      <w:lvlText w:val="%9."/>
      <w:lvlJc w:val="right"/>
      <w:pPr>
        <w:tabs>
          <w:tab w:val="num" w:pos="6823"/>
        </w:tabs>
        <w:ind w:left="6823" w:hanging="180"/>
      </w:pPr>
      <w:rPr>
        <w:rFonts w:ascii="Times New Roman" w:hAnsi="Times New Roman" w:cs="Times New Roman"/>
      </w:rPr>
    </w:lvl>
  </w:abstractNum>
  <w:abstractNum w:abstractNumId="37">
    <w:nsid w:val="71790B5B"/>
    <w:multiLevelType w:val="multilevel"/>
    <w:tmpl w:val="A9BE4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8">
    <w:nsid w:val="73530960"/>
    <w:multiLevelType w:val="multilevel"/>
    <w:tmpl w:val="A7502D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1A4A6A"/>
    <w:multiLevelType w:val="hybridMultilevel"/>
    <w:tmpl w:val="D4B83374"/>
    <w:lvl w:ilvl="0" w:tplc="6FCC7C5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401112"/>
    <w:multiLevelType w:val="multilevel"/>
    <w:tmpl w:val="1C9499A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5160C7C"/>
    <w:multiLevelType w:val="multilevel"/>
    <w:tmpl w:val="6680B51C"/>
    <w:lvl w:ilvl="0">
      <w:start w:val="1"/>
      <w:numFmt w:val="upperLetter"/>
      <w:lvlText w:val="%1."/>
      <w:lvlJc w:val="left"/>
      <w:pPr>
        <w:tabs>
          <w:tab w:val="num" w:pos="360"/>
        </w:tabs>
        <w:ind w:left="360" w:hanging="360"/>
      </w:pPr>
      <w:rPr>
        <w:rFonts w:ascii="Times New Roman" w:hAnsi="Times New Roman" w:cs="Times New Roman"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42">
    <w:nsid w:val="7AA26550"/>
    <w:multiLevelType w:val="multilevel"/>
    <w:tmpl w:val="D0B67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4D12D0"/>
    <w:multiLevelType w:val="multilevel"/>
    <w:tmpl w:val="C562CE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6"/>
  </w:num>
  <w:num w:numId="3">
    <w:abstractNumId w:val="41"/>
  </w:num>
  <w:num w:numId="4">
    <w:abstractNumId w:val="9"/>
  </w:num>
  <w:num w:numId="5">
    <w:abstractNumId w:val="14"/>
  </w:num>
  <w:num w:numId="6">
    <w:abstractNumId w:val="18"/>
  </w:num>
  <w:num w:numId="7">
    <w:abstractNumId w:val="36"/>
  </w:num>
  <w:num w:numId="8">
    <w:abstractNumId w:val="24"/>
  </w:num>
  <w:num w:numId="9">
    <w:abstractNumId w:val="23"/>
  </w:num>
  <w:num w:numId="10">
    <w:abstractNumId w:val="1"/>
  </w:num>
  <w:num w:numId="11">
    <w:abstractNumId w:val="2"/>
  </w:num>
  <w:num w:numId="12">
    <w:abstractNumId w:val="35"/>
  </w:num>
  <w:num w:numId="13">
    <w:abstractNumId w:val="20"/>
  </w:num>
  <w:num w:numId="14">
    <w:abstractNumId w:val="16"/>
  </w:num>
  <w:num w:numId="15">
    <w:abstractNumId w:val="27"/>
  </w:num>
  <w:num w:numId="16">
    <w:abstractNumId w:val="19"/>
  </w:num>
  <w:num w:numId="17">
    <w:abstractNumId w:val="12"/>
  </w:num>
  <w:num w:numId="18">
    <w:abstractNumId w:val="37"/>
  </w:num>
  <w:num w:numId="19">
    <w:abstractNumId w:val="42"/>
  </w:num>
  <w:num w:numId="20">
    <w:abstractNumId w:val="32"/>
  </w:num>
  <w:num w:numId="21">
    <w:abstractNumId w:val="39"/>
  </w:num>
  <w:num w:numId="22">
    <w:abstractNumId w:val="8"/>
  </w:num>
  <w:num w:numId="23">
    <w:abstractNumId w:val="6"/>
  </w:num>
  <w:num w:numId="24">
    <w:abstractNumId w:val="33"/>
  </w:num>
  <w:num w:numId="25">
    <w:abstractNumId w:val="22"/>
  </w:num>
  <w:num w:numId="26">
    <w:abstractNumId w:val="10"/>
  </w:num>
  <w:num w:numId="27">
    <w:abstractNumId w:val="31"/>
  </w:num>
  <w:num w:numId="28">
    <w:abstractNumId w:val="15"/>
  </w:num>
  <w:num w:numId="29">
    <w:abstractNumId w:val="43"/>
  </w:num>
  <w:num w:numId="30">
    <w:abstractNumId w:val="38"/>
  </w:num>
  <w:num w:numId="31">
    <w:abstractNumId w:val="17"/>
  </w:num>
  <w:num w:numId="32">
    <w:abstractNumId w:val="4"/>
  </w:num>
  <w:num w:numId="33">
    <w:abstractNumId w:val="40"/>
  </w:num>
  <w:num w:numId="34">
    <w:abstractNumId w:val="7"/>
  </w:num>
  <w:num w:numId="35">
    <w:abstractNumId w:val="13"/>
  </w:num>
  <w:num w:numId="36">
    <w:abstractNumId w:val="25"/>
  </w:num>
  <w:num w:numId="37">
    <w:abstractNumId w:val="30"/>
  </w:num>
  <w:num w:numId="38">
    <w:abstractNumId w:val="29"/>
  </w:num>
  <w:num w:numId="39">
    <w:abstractNumId w:val="28"/>
  </w:num>
  <w:num w:numId="40">
    <w:abstractNumId w:val="11"/>
  </w:num>
  <w:num w:numId="41">
    <w:abstractNumId w:val="21"/>
  </w:num>
  <w:num w:numId="42">
    <w:abstractNumId w:val="0"/>
  </w:num>
  <w:num w:numId="43">
    <w:abstractNumId w:val="34"/>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E7F1A"/>
    <w:rsid w:val="00022BDE"/>
    <w:rsid w:val="00056B8F"/>
    <w:rsid w:val="00074ED4"/>
    <w:rsid w:val="00083C82"/>
    <w:rsid w:val="00085B2B"/>
    <w:rsid w:val="00086261"/>
    <w:rsid w:val="000F4F8A"/>
    <w:rsid w:val="00114763"/>
    <w:rsid w:val="00116AF0"/>
    <w:rsid w:val="00120753"/>
    <w:rsid w:val="0017282D"/>
    <w:rsid w:val="0018590D"/>
    <w:rsid w:val="0019090A"/>
    <w:rsid w:val="001A01D8"/>
    <w:rsid w:val="001A7FC0"/>
    <w:rsid w:val="001B4DB8"/>
    <w:rsid w:val="001B5134"/>
    <w:rsid w:val="001D5898"/>
    <w:rsid w:val="001E06B2"/>
    <w:rsid w:val="001E4C2B"/>
    <w:rsid w:val="00210739"/>
    <w:rsid w:val="002B66DE"/>
    <w:rsid w:val="002D42BC"/>
    <w:rsid w:val="002F0C2B"/>
    <w:rsid w:val="003047A6"/>
    <w:rsid w:val="003F1F62"/>
    <w:rsid w:val="004309F7"/>
    <w:rsid w:val="004619DA"/>
    <w:rsid w:val="004B6A45"/>
    <w:rsid w:val="004E0B59"/>
    <w:rsid w:val="0053559D"/>
    <w:rsid w:val="00565723"/>
    <w:rsid w:val="005A2DD5"/>
    <w:rsid w:val="005A7870"/>
    <w:rsid w:val="005E7BF6"/>
    <w:rsid w:val="00611280"/>
    <w:rsid w:val="0062796B"/>
    <w:rsid w:val="00642E99"/>
    <w:rsid w:val="00663D74"/>
    <w:rsid w:val="006978A7"/>
    <w:rsid w:val="006E7F1A"/>
    <w:rsid w:val="00704219"/>
    <w:rsid w:val="00733176"/>
    <w:rsid w:val="00787E56"/>
    <w:rsid w:val="007A4732"/>
    <w:rsid w:val="007B3E46"/>
    <w:rsid w:val="007C0B5B"/>
    <w:rsid w:val="007D2CD7"/>
    <w:rsid w:val="0082271A"/>
    <w:rsid w:val="00852747"/>
    <w:rsid w:val="0087296F"/>
    <w:rsid w:val="008D711C"/>
    <w:rsid w:val="00900517"/>
    <w:rsid w:val="00914722"/>
    <w:rsid w:val="00921FF2"/>
    <w:rsid w:val="0093764A"/>
    <w:rsid w:val="0094634C"/>
    <w:rsid w:val="00962B39"/>
    <w:rsid w:val="009709F0"/>
    <w:rsid w:val="009A7FD8"/>
    <w:rsid w:val="009D6FEF"/>
    <w:rsid w:val="00A0715D"/>
    <w:rsid w:val="00A43D9F"/>
    <w:rsid w:val="00A530C7"/>
    <w:rsid w:val="00A814A8"/>
    <w:rsid w:val="00A83AB8"/>
    <w:rsid w:val="00AE4855"/>
    <w:rsid w:val="00B00AE4"/>
    <w:rsid w:val="00B16F09"/>
    <w:rsid w:val="00B178BB"/>
    <w:rsid w:val="00B60787"/>
    <w:rsid w:val="00B91979"/>
    <w:rsid w:val="00BE2034"/>
    <w:rsid w:val="00BE2D72"/>
    <w:rsid w:val="00C0277C"/>
    <w:rsid w:val="00C27885"/>
    <w:rsid w:val="00C3550F"/>
    <w:rsid w:val="00C3752B"/>
    <w:rsid w:val="00C7718C"/>
    <w:rsid w:val="00CA6111"/>
    <w:rsid w:val="00CA71A2"/>
    <w:rsid w:val="00D56EB0"/>
    <w:rsid w:val="00DA34A2"/>
    <w:rsid w:val="00DF63EE"/>
    <w:rsid w:val="00E374A5"/>
    <w:rsid w:val="00E417AF"/>
    <w:rsid w:val="00E51EBD"/>
    <w:rsid w:val="00E56804"/>
    <w:rsid w:val="00EA18AF"/>
    <w:rsid w:val="00F175F6"/>
    <w:rsid w:val="00F346DF"/>
    <w:rsid w:val="00F35CA2"/>
    <w:rsid w:val="00F42E6A"/>
    <w:rsid w:val="00F716F8"/>
    <w:rsid w:val="00F86641"/>
    <w:rsid w:val="00F9397E"/>
    <w:rsid w:val="00FF7D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E7F1A"/>
    <w:pPr>
      <w:keepNext/>
      <w:spacing w:after="60"/>
      <w:outlineLvl w:val="0"/>
    </w:pPr>
    <w:rPr>
      <w:rFonts w:ascii="Arial" w:hAnsi="Arial" w:cs="Arial"/>
      <w:b/>
      <w:kern w:val="28"/>
      <w:sz w:val="26"/>
    </w:rPr>
  </w:style>
  <w:style w:type="paragraph" w:styleId="Heading2">
    <w:name w:val="heading 2"/>
    <w:basedOn w:val="Normal"/>
    <w:next w:val="Normal"/>
    <w:link w:val="Heading2Char"/>
    <w:qFormat/>
    <w:rsid w:val="006E7F1A"/>
    <w:pPr>
      <w:keepNext/>
      <w:spacing w:after="60"/>
      <w:ind w:left="720" w:hanging="720"/>
      <w:outlineLvl w:val="1"/>
    </w:pPr>
    <w:rPr>
      <w:rFonts w:ascii="Arial" w:hAnsi="Arial" w:cs="Arial"/>
      <w:b/>
      <w:sz w:val="24"/>
    </w:rPr>
  </w:style>
  <w:style w:type="paragraph" w:styleId="Heading3">
    <w:name w:val="heading 3"/>
    <w:basedOn w:val="Normal"/>
    <w:next w:val="Normal"/>
    <w:link w:val="Heading3Char"/>
    <w:qFormat/>
    <w:rsid w:val="006E7F1A"/>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link w:val="Heading4Char"/>
    <w:qFormat/>
    <w:rsid w:val="006E7F1A"/>
    <w:pPr>
      <w:keepNext/>
      <w:spacing w:line="240" w:lineRule="exact"/>
      <w:outlineLvl w:val="3"/>
    </w:pPr>
    <w:rPr>
      <w:rFonts w:ascii="Century Gothic" w:hAnsi="Century Gothic"/>
      <w:sz w:val="22"/>
    </w:rPr>
  </w:style>
  <w:style w:type="paragraph" w:styleId="Heading5">
    <w:name w:val="heading 5"/>
    <w:basedOn w:val="Normal"/>
    <w:next w:val="Normal"/>
    <w:link w:val="Heading5Char"/>
    <w:qFormat/>
    <w:rsid w:val="006E7F1A"/>
    <w:pPr>
      <w:keepNext/>
      <w:jc w:val="center"/>
      <w:outlineLvl w:val="4"/>
    </w:pPr>
    <w:rPr>
      <w:rFonts w:ascii="Arial" w:hAnsi="Arial" w:cs="Arial"/>
      <w:b/>
      <w:sz w:val="40"/>
    </w:rPr>
  </w:style>
  <w:style w:type="paragraph" w:styleId="Heading6">
    <w:name w:val="heading 6"/>
    <w:basedOn w:val="Normal"/>
    <w:next w:val="Normal"/>
    <w:link w:val="Heading6Char"/>
    <w:qFormat/>
    <w:rsid w:val="006E7F1A"/>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link w:val="Heading7Char"/>
    <w:qFormat/>
    <w:rsid w:val="006E7F1A"/>
    <w:pPr>
      <w:keepNext/>
      <w:widowControl w:val="0"/>
      <w:ind w:left="720"/>
      <w:outlineLvl w:val="6"/>
    </w:pPr>
    <w:rPr>
      <w:rFonts w:ascii="Arial" w:hAnsi="Arial" w:cs="Arial"/>
      <w:b/>
      <w:sz w:val="22"/>
    </w:rPr>
  </w:style>
  <w:style w:type="paragraph" w:styleId="Heading8">
    <w:name w:val="heading 8"/>
    <w:basedOn w:val="Normal"/>
    <w:next w:val="Normal"/>
    <w:link w:val="Heading8Char"/>
    <w:qFormat/>
    <w:rsid w:val="006E7F1A"/>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link w:val="Heading9Char"/>
    <w:qFormat/>
    <w:rsid w:val="006E7F1A"/>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F1A"/>
    <w:rPr>
      <w:rFonts w:ascii="Arial" w:eastAsia="Times New Roman" w:hAnsi="Arial" w:cs="Arial"/>
      <w:b/>
      <w:kern w:val="28"/>
      <w:sz w:val="26"/>
      <w:szCs w:val="20"/>
      <w:lang w:eastAsia="en-GB"/>
    </w:rPr>
  </w:style>
  <w:style w:type="character" w:customStyle="1" w:styleId="Heading2Char">
    <w:name w:val="Heading 2 Char"/>
    <w:basedOn w:val="DefaultParagraphFont"/>
    <w:link w:val="Heading2"/>
    <w:rsid w:val="006E7F1A"/>
    <w:rPr>
      <w:rFonts w:ascii="Arial" w:eastAsia="Times New Roman" w:hAnsi="Arial" w:cs="Arial"/>
      <w:b/>
      <w:sz w:val="24"/>
      <w:szCs w:val="20"/>
      <w:lang w:eastAsia="en-GB"/>
    </w:rPr>
  </w:style>
  <w:style w:type="character" w:customStyle="1" w:styleId="Heading3Char">
    <w:name w:val="Heading 3 Char"/>
    <w:basedOn w:val="DefaultParagraphFont"/>
    <w:link w:val="Heading3"/>
    <w:rsid w:val="006E7F1A"/>
    <w:rPr>
      <w:rFonts w:ascii="Arial" w:eastAsia="Times New Roman" w:hAnsi="Arial" w:cs="Arial"/>
      <w:b/>
      <w:szCs w:val="20"/>
      <w:u w:val="single"/>
      <w:lang w:eastAsia="en-GB"/>
    </w:rPr>
  </w:style>
  <w:style w:type="character" w:customStyle="1" w:styleId="Heading4Char">
    <w:name w:val="Heading 4 Char"/>
    <w:basedOn w:val="DefaultParagraphFont"/>
    <w:link w:val="Heading4"/>
    <w:rsid w:val="006E7F1A"/>
    <w:rPr>
      <w:rFonts w:ascii="Century Gothic" w:eastAsia="Times New Roman" w:hAnsi="Century Gothic" w:cs="Times New Roman"/>
      <w:szCs w:val="20"/>
      <w:lang w:eastAsia="en-GB"/>
    </w:rPr>
  </w:style>
  <w:style w:type="character" w:customStyle="1" w:styleId="Heading5Char">
    <w:name w:val="Heading 5 Char"/>
    <w:basedOn w:val="DefaultParagraphFont"/>
    <w:link w:val="Heading5"/>
    <w:rsid w:val="006E7F1A"/>
    <w:rPr>
      <w:rFonts w:ascii="Arial" w:eastAsia="Times New Roman" w:hAnsi="Arial" w:cs="Arial"/>
      <w:b/>
      <w:sz w:val="40"/>
      <w:szCs w:val="20"/>
      <w:lang w:eastAsia="en-GB"/>
    </w:rPr>
  </w:style>
  <w:style w:type="character" w:customStyle="1" w:styleId="Heading6Char">
    <w:name w:val="Heading 6 Char"/>
    <w:basedOn w:val="DefaultParagraphFont"/>
    <w:link w:val="Heading6"/>
    <w:rsid w:val="006E7F1A"/>
    <w:rPr>
      <w:rFonts w:ascii="Arial" w:eastAsia="Times New Roman" w:hAnsi="Arial" w:cs="Arial"/>
      <w:b/>
      <w:szCs w:val="20"/>
      <w:lang w:eastAsia="en-GB"/>
    </w:rPr>
  </w:style>
  <w:style w:type="character" w:customStyle="1" w:styleId="Heading7Char">
    <w:name w:val="Heading 7 Char"/>
    <w:basedOn w:val="DefaultParagraphFont"/>
    <w:link w:val="Heading7"/>
    <w:rsid w:val="006E7F1A"/>
    <w:rPr>
      <w:rFonts w:ascii="Arial" w:eastAsia="Times New Roman" w:hAnsi="Arial" w:cs="Arial"/>
      <w:b/>
      <w:szCs w:val="20"/>
      <w:lang w:eastAsia="en-GB"/>
    </w:rPr>
  </w:style>
  <w:style w:type="character" w:customStyle="1" w:styleId="Heading8Char">
    <w:name w:val="Heading 8 Char"/>
    <w:basedOn w:val="DefaultParagraphFont"/>
    <w:link w:val="Heading8"/>
    <w:rsid w:val="006E7F1A"/>
    <w:rPr>
      <w:rFonts w:ascii="Arial" w:eastAsia="Times New Roman" w:hAnsi="Arial" w:cs="Arial"/>
      <w:b/>
      <w:smallCaps/>
      <w:szCs w:val="20"/>
      <w:lang w:eastAsia="en-GB"/>
    </w:rPr>
  </w:style>
  <w:style w:type="character" w:customStyle="1" w:styleId="Heading9Char">
    <w:name w:val="Heading 9 Char"/>
    <w:basedOn w:val="DefaultParagraphFont"/>
    <w:link w:val="Heading9"/>
    <w:rsid w:val="006E7F1A"/>
    <w:rPr>
      <w:rFonts w:ascii="Century Gothic" w:eastAsia="Times New Roman" w:hAnsi="Century Gothic" w:cs="Times New Roman"/>
      <w:b/>
      <w:szCs w:val="20"/>
      <w:lang w:eastAsia="en-GB"/>
    </w:rPr>
  </w:style>
  <w:style w:type="paragraph" w:styleId="Header">
    <w:name w:val="header"/>
    <w:basedOn w:val="Normal"/>
    <w:link w:val="HeaderChar"/>
    <w:rsid w:val="006E7F1A"/>
    <w:pPr>
      <w:tabs>
        <w:tab w:val="center" w:pos="4536"/>
        <w:tab w:val="right" w:pos="9072"/>
      </w:tabs>
    </w:pPr>
  </w:style>
  <w:style w:type="character" w:customStyle="1" w:styleId="HeaderChar">
    <w:name w:val="Header Char"/>
    <w:basedOn w:val="DefaultParagraphFont"/>
    <w:link w:val="Header"/>
    <w:rsid w:val="006E7F1A"/>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6E7F1A"/>
    <w:pPr>
      <w:tabs>
        <w:tab w:val="center" w:pos="4536"/>
        <w:tab w:val="right" w:pos="9072"/>
      </w:tabs>
    </w:pPr>
  </w:style>
  <w:style w:type="character" w:customStyle="1" w:styleId="FooterChar">
    <w:name w:val="Footer Char"/>
    <w:basedOn w:val="DefaultParagraphFont"/>
    <w:link w:val="Footer"/>
    <w:uiPriority w:val="99"/>
    <w:rsid w:val="006E7F1A"/>
    <w:rPr>
      <w:rFonts w:ascii="Times New Roman" w:eastAsia="Times New Roman" w:hAnsi="Times New Roman" w:cs="Times New Roman"/>
      <w:sz w:val="20"/>
      <w:szCs w:val="20"/>
      <w:lang w:eastAsia="en-GB"/>
    </w:rPr>
  </w:style>
  <w:style w:type="character" w:styleId="PageNumber">
    <w:name w:val="page number"/>
    <w:basedOn w:val="DefaultParagraphFont"/>
    <w:rsid w:val="006E7F1A"/>
    <w:rPr>
      <w:rFonts w:ascii="Times New Roman" w:hAnsi="Times New Roman" w:cs="Times New Roman"/>
    </w:rPr>
  </w:style>
  <w:style w:type="paragraph" w:styleId="BodyTextIndent">
    <w:name w:val="Body Text Indent"/>
    <w:basedOn w:val="Normal"/>
    <w:link w:val="BodyTextIndentChar"/>
    <w:semiHidden/>
    <w:rsid w:val="006E7F1A"/>
    <w:pPr>
      <w:tabs>
        <w:tab w:val="left" w:pos="504"/>
      </w:tabs>
      <w:ind w:left="72"/>
    </w:pPr>
    <w:rPr>
      <w:rFonts w:ascii="Century Gothic" w:hAnsi="Century Gothic"/>
      <w:sz w:val="22"/>
      <w:u w:val="single"/>
    </w:rPr>
  </w:style>
  <w:style w:type="character" w:customStyle="1" w:styleId="BodyTextIndentChar">
    <w:name w:val="Body Text Indent Char"/>
    <w:basedOn w:val="DefaultParagraphFont"/>
    <w:link w:val="BodyTextIndent"/>
    <w:semiHidden/>
    <w:rsid w:val="006E7F1A"/>
    <w:rPr>
      <w:rFonts w:ascii="Century Gothic" w:eastAsia="Times New Roman" w:hAnsi="Century Gothic" w:cs="Times New Roman"/>
      <w:szCs w:val="20"/>
      <w:u w:val="single"/>
      <w:lang w:eastAsia="en-GB"/>
    </w:rPr>
  </w:style>
  <w:style w:type="paragraph" w:styleId="BodyTextIndent2">
    <w:name w:val="Body Text Indent 2"/>
    <w:basedOn w:val="Normal"/>
    <w:link w:val="BodyTextIndent2Char"/>
    <w:semiHidden/>
    <w:rsid w:val="006E7F1A"/>
    <w:pPr>
      <w:tabs>
        <w:tab w:val="left" w:pos="720"/>
      </w:tabs>
      <w:ind w:left="810"/>
    </w:pPr>
    <w:rPr>
      <w:rFonts w:ascii="Arial" w:hAnsi="Arial" w:cs="Arial"/>
      <w:sz w:val="22"/>
    </w:rPr>
  </w:style>
  <w:style w:type="character" w:customStyle="1" w:styleId="BodyTextIndent2Char">
    <w:name w:val="Body Text Indent 2 Char"/>
    <w:basedOn w:val="DefaultParagraphFont"/>
    <w:link w:val="BodyTextIndent2"/>
    <w:semiHidden/>
    <w:rsid w:val="006E7F1A"/>
    <w:rPr>
      <w:rFonts w:ascii="Arial" w:eastAsia="Times New Roman" w:hAnsi="Arial" w:cs="Arial"/>
      <w:szCs w:val="20"/>
      <w:lang w:eastAsia="en-GB"/>
    </w:rPr>
  </w:style>
  <w:style w:type="character" w:styleId="Hyperlink">
    <w:name w:val="Hyperlink"/>
    <w:basedOn w:val="DefaultParagraphFont"/>
    <w:uiPriority w:val="99"/>
    <w:rsid w:val="006E7F1A"/>
    <w:rPr>
      <w:rFonts w:ascii="Times New Roman" w:hAnsi="Times New Roman" w:cs="Times New Roman"/>
      <w:color w:val="0000FF"/>
      <w:u w:val="single"/>
    </w:rPr>
  </w:style>
  <w:style w:type="paragraph" w:styleId="BodyText">
    <w:name w:val="Body Text"/>
    <w:basedOn w:val="Normal"/>
    <w:link w:val="BodyTextChar"/>
    <w:semiHidden/>
    <w:rsid w:val="006E7F1A"/>
    <w:pPr>
      <w:tabs>
        <w:tab w:val="left" w:pos="720"/>
      </w:tabs>
      <w:suppressAutoHyphens/>
      <w:jc w:val="both"/>
    </w:pPr>
    <w:rPr>
      <w:sz w:val="24"/>
    </w:rPr>
  </w:style>
  <w:style w:type="character" w:customStyle="1" w:styleId="BodyTextChar">
    <w:name w:val="Body Text Char"/>
    <w:basedOn w:val="DefaultParagraphFont"/>
    <w:link w:val="BodyText"/>
    <w:semiHidden/>
    <w:rsid w:val="006E7F1A"/>
    <w:rPr>
      <w:rFonts w:ascii="Times New Roman" w:eastAsia="Times New Roman" w:hAnsi="Times New Roman" w:cs="Times New Roman"/>
      <w:sz w:val="24"/>
      <w:szCs w:val="20"/>
      <w:lang w:eastAsia="en-GB"/>
    </w:rPr>
  </w:style>
  <w:style w:type="paragraph" w:styleId="Title">
    <w:name w:val="Title"/>
    <w:basedOn w:val="Normal"/>
    <w:link w:val="TitleChar"/>
    <w:qFormat/>
    <w:rsid w:val="006E7F1A"/>
    <w:pPr>
      <w:widowControl w:val="0"/>
      <w:jc w:val="center"/>
    </w:pPr>
    <w:rPr>
      <w:rFonts w:ascii="Courier" w:hAnsi="Courier"/>
      <w:b/>
      <w:sz w:val="36"/>
      <w:u w:val="single"/>
    </w:rPr>
  </w:style>
  <w:style w:type="character" w:customStyle="1" w:styleId="TitleChar">
    <w:name w:val="Title Char"/>
    <w:basedOn w:val="DefaultParagraphFont"/>
    <w:link w:val="Title"/>
    <w:rsid w:val="006E7F1A"/>
    <w:rPr>
      <w:rFonts w:ascii="Courier" w:eastAsia="Times New Roman" w:hAnsi="Courier" w:cs="Times New Roman"/>
      <w:b/>
      <w:sz w:val="36"/>
      <w:szCs w:val="20"/>
      <w:u w:val="single"/>
      <w:lang w:eastAsia="en-GB"/>
    </w:rPr>
  </w:style>
  <w:style w:type="paragraph" w:styleId="BodyText3">
    <w:name w:val="Body Text 3"/>
    <w:basedOn w:val="Normal"/>
    <w:link w:val="BodyText3Char"/>
    <w:semiHidden/>
    <w:rsid w:val="006E7F1A"/>
    <w:pPr>
      <w:tabs>
        <w:tab w:val="left" w:pos="540"/>
      </w:tabs>
      <w:suppressAutoHyphens/>
      <w:ind w:right="-72"/>
      <w:jc w:val="both"/>
    </w:pPr>
    <w:rPr>
      <w:sz w:val="24"/>
    </w:rPr>
  </w:style>
  <w:style w:type="character" w:customStyle="1" w:styleId="BodyText3Char">
    <w:name w:val="Body Text 3 Char"/>
    <w:basedOn w:val="DefaultParagraphFont"/>
    <w:link w:val="BodyText3"/>
    <w:semiHidden/>
    <w:rsid w:val="006E7F1A"/>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semiHidden/>
    <w:rsid w:val="006E7F1A"/>
    <w:pPr>
      <w:tabs>
        <w:tab w:val="left" w:pos="720"/>
      </w:tabs>
      <w:spacing w:line="240" w:lineRule="exact"/>
      <w:ind w:left="720"/>
      <w:jc w:val="both"/>
    </w:pPr>
    <w:rPr>
      <w:rFonts w:ascii="Arial" w:hAnsi="Arial" w:cs="Arial"/>
      <w:sz w:val="22"/>
    </w:rPr>
  </w:style>
  <w:style w:type="character" w:customStyle="1" w:styleId="BodyTextIndent3Char">
    <w:name w:val="Body Text Indent 3 Char"/>
    <w:basedOn w:val="DefaultParagraphFont"/>
    <w:link w:val="BodyTextIndent3"/>
    <w:semiHidden/>
    <w:rsid w:val="006E7F1A"/>
    <w:rPr>
      <w:rFonts w:ascii="Arial" w:eastAsia="Times New Roman" w:hAnsi="Arial" w:cs="Arial"/>
      <w:szCs w:val="20"/>
      <w:lang w:eastAsia="en-GB"/>
    </w:rPr>
  </w:style>
  <w:style w:type="paragraph" w:styleId="PlainText">
    <w:name w:val="Plain Text"/>
    <w:basedOn w:val="Normal"/>
    <w:link w:val="PlainTextChar"/>
    <w:semiHidden/>
    <w:rsid w:val="006E7F1A"/>
    <w:rPr>
      <w:rFonts w:ascii="Courier New" w:hAnsi="Courier New" w:cs="Courier New"/>
    </w:rPr>
  </w:style>
  <w:style w:type="character" w:customStyle="1" w:styleId="PlainTextChar">
    <w:name w:val="Plain Text Char"/>
    <w:basedOn w:val="DefaultParagraphFont"/>
    <w:link w:val="PlainText"/>
    <w:semiHidden/>
    <w:rsid w:val="006E7F1A"/>
    <w:rPr>
      <w:rFonts w:ascii="Courier New" w:eastAsia="Times New Roman" w:hAnsi="Courier New" w:cs="Courier New"/>
      <w:sz w:val="20"/>
      <w:szCs w:val="20"/>
      <w:lang w:eastAsia="en-GB"/>
    </w:rPr>
  </w:style>
  <w:style w:type="paragraph" w:styleId="TOC4">
    <w:name w:val="toc 4"/>
    <w:basedOn w:val="Normal"/>
    <w:next w:val="Normal"/>
    <w:autoRedefine/>
    <w:uiPriority w:val="39"/>
    <w:rsid w:val="006E7F1A"/>
    <w:pPr>
      <w:tabs>
        <w:tab w:val="right" w:leader="dot" w:pos="9000"/>
      </w:tabs>
      <w:suppressAutoHyphens/>
      <w:ind w:left="720"/>
      <w:jc w:val="both"/>
    </w:pPr>
    <w:rPr>
      <w:sz w:val="24"/>
    </w:rPr>
  </w:style>
  <w:style w:type="paragraph" w:styleId="Subtitle">
    <w:name w:val="Subtitle"/>
    <w:basedOn w:val="Normal"/>
    <w:link w:val="SubtitleChar"/>
    <w:qFormat/>
    <w:rsid w:val="006E7F1A"/>
    <w:pPr>
      <w:widowControl w:val="0"/>
      <w:jc w:val="center"/>
    </w:pPr>
    <w:rPr>
      <w:rFonts w:ascii="Times" w:hAnsi="Times" w:cs="Times"/>
      <w:sz w:val="24"/>
    </w:rPr>
  </w:style>
  <w:style w:type="character" w:customStyle="1" w:styleId="SubtitleChar">
    <w:name w:val="Subtitle Char"/>
    <w:basedOn w:val="DefaultParagraphFont"/>
    <w:link w:val="Subtitle"/>
    <w:rsid w:val="006E7F1A"/>
    <w:rPr>
      <w:rFonts w:ascii="Times" w:eastAsia="Times New Roman" w:hAnsi="Times" w:cs="Times"/>
      <w:sz w:val="24"/>
      <w:szCs w:val="20"/>
      <w:lang w:eastAsia="en-GB"/>
    </w:rPr>
  </w:style>
  <w:style w:type="paragraph" w:styleId="Caption">
    <w:name w:val="caption"/>
    <w:basedOn w:val="Normal"/>
    <w:next w:val="Normal"/>
    <w:qFormat/>
    <w:rsid w:val="006E7F1A"/>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6E7F1A"/>
    <w:pPr>
      <w:ind w:left="400" w:hanging="200"/>
    </w:pPr>
  </w:style>
  <w:style w:type="paragraph" w:styleId="Index1">
    <w:name w:val="index 1"/>
    <w:basedOn w:val="Heading5"/>
    <w:next w:val="Normal"/>
    <w:autoRedefine/>
    <w:semiHidden/>
    <w:rsid w:val="006E7F1A"/>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6E7F1A"/>
    <w:pPr>
      <w:ind w:left="600" w:hanging="200"/>
    </w:pPr>
  </w:style>
  <w:style w:type="paragraph" w:styleId="Index4">
    <w:name w:val="index 4"/>
    <w:basedOn w:val="Normal"/>
    <w:next w:val="Normal"/>
    <w:autoRedefine/>
    <w:semiHidden/>
    <w:rsid w:val="006E7F1A"/>
    <w:pPr>
      <w:ind w:left="800" w:hanging="200"/>
    </w:pPr>
  </w:style>
  <w:style w:type="paragraph" w:styleId="Index5">
    <w:name w:val="index 5"/>
    <w:basedOn w:val="Normal"/>
    <w:next w:val="Normal"/>
    <w:autoRedefine/>
    <w:semiHidden/>
    <w:rsid w:val="006E7F1A"/>
    <w:pPr>
      <w:ind w:left="1000" w:hanging="200"/>
    </w:pPr>
  </w:style>
  <w:style w:type="paragraph" w:styleId="Index6">
    <w:name w:val="index 6"/>
    <w:basedOn w:val="Normal"/>
    <w:next w:val="Normal"/>
    <w:autoRedefine/>
    <w:semiHidden/>
    <w:rsid w:val="006E7F1A"/>
    <w:pPr>
      <w:ind w:left="1200" w:hanging="200"/>
    </w:pPr>
  </w:style>
  <w:style w:type="paragraph" w:styleId="Index7">
    <w:name w:val="index 7"/>
    <w:basedOn w:val="Normal"/>
    <w:next w:val="Normal"/>
    <w:autoRedefine/>
    <w:semiHidden/>
    <w:rsid w:val="006E7F1A"/>
    <w:pPr>
      <w:ind w:left="1400" w:hanging="200"/>
    </w:pPr>
  </w:style>
  <w:style w:type="paragraph" w:styleId="Index8">
    <w:name w:val="index 8"/>
    <w:basedOn w:val="Normal"/>
    <w:next w:val="Normal"/>
    <w:autoRedefine/>
    <w:semiHidden/>
    <w:rsid w:val="006E7F1A"/>
    <w:pPr>
      <w:ind w:left="1600" w:hanging="200"/>
    </w:pPr>
  </w:style>
  <w:style w:type="paragraph" w:styleId="Index9">
    <w:name w:val="index 9"/>
    <w:basedOn w:val="Normal"/>
    <w:next w:val="Normal"/>
    <w:autoRedefine/>
    <w:semiHidden/>
    <w:rsid w:val="006E7F1A"/>
    <w:pPr>
      <w:ind w:left="1800" w:hanging="200"/>
    </w:pPr>
  </w:style>
  <w:style w:type="paragraph" w:styleId="IndexHeading">
    <w:name w:val="index heading"/>
    <w:basedOn w:val="Normal"/>
    <w:next w:val="Index1"/>
    <w:semiHidden/>
    <w:rsid w:val="006E7F1A"/>
  </w:style>
  <w:style w:type="paragraph" w:styleId="TOC1">
    <w:name w:val="toc 1"/>
    <w:basedOn w:val="Normal"/>
    <w:next w:val="Normal"/>
    <w:autoRedefine/>
    <w:uiPriority w:val="39"/>
    <w:rsid w:val="006E7F1A"/>
    <w:pPr>
      <w:tabs>
        <w:tab w:val="left" w:pos="0"/>
        <w:tab w:val="right" w:leader="dot" w:pos="8918"/>
      </w:tabs>
    </w:pPr>
  </w:style>
  <w:style w:type="paragraph" w:styleId="CommentText">
    <w:name w:val="annotation text"/>
    <w:basedOn w:val="Normal"/>
    <w:link w:val="CommentTextChar"/>
    <w:semiHidden/>
    <w:rsid w:val="006E7F1A"/>
  </w:style>
  <w:style w:type="character" w:customStyle="1" w:styleId="CommentTextChar">
    <w:name w:val="Comment Text Char"/>
    <w:basedOn w:val="DefaultParagraphFont"/>
    <w:link w:val="CommentText"/>
    <w:semiHidden/>
    <w:rsid w:val="006E7F1A"/>
    <w:rPr>
      <w:rFonts w:ascii="Times New Roman" w:eastAsia="Times New Roman" w:hAnsi="Times New Roman" w:cs="Times New Roman"/>
      <w:sz w:val="20"/>
      <w:szCs w:val="20"/>
      <w:lang w:eastAsia="en-GB"/>
    </w:rPr>
  </w:style>
  <w:style w:type="paragraph" w:customStyle="1" w:styleId="Style1">
    <w:name w:val="Style1"/>
    <w:basedOn w:val="Heading4"/>
    <w:rsid w:val="006E7F1A"/>
    <w:pPr>
      <w:outlineLvl w:val="9"/>
    </w:pPr>
  </w:style>
  <w:style w:type="paragraph" w:styleId="BalloonText">
    <w:name w:val="Balloon Text"/>
    <w:basedOn w:val="Normal"/>
    <w:link w:val="BalloonTextChar"/>
    <w:rsid w:val="006E7F1A"/>
    <w:pPr>
      <w:widowControl w:val="0"/>
    </w:pPr>
    <w:rPr>
      <w:rFonts w:ascii="Tahoma" w:hAnsi="Tahoma" w:cs="Tahoma"/>
      <w:sz w:val="16"/>
    </w:rPr>
  </w:style>
  <w:style w:type="character" w:customStyle="1" w:styleId="BalloonTextChar">
    <w:name w:val="Balloon Text Char"/>
    <w:basedOn w:val="DefaultParagraphFont"/>
    <w:link w:val="BalloonText"/>
    <w:rsid w:val="006E7F1A"/>
    <w:rPr>
      <w:rFonts w:ascii="Tahoma" w:eastAsia="Times New Roman" w:hAnsi="Tahoma" w:cs="Tahoma"/>
      <w:sz w:val="16"/>
      <w:szCs w:val="20"/>
      <w:lang w:eastAsia="en-GB"/>
    </w:rPr>
  </w:style>
  <w:style w:type="paragraph" w:styleId="TOC2">
    <w:name w:val="toc 2"/>
    <w:basedOn w:val="Normal"/>
    <w:next w:val="Normal"/>
    <w:autoRedefine/>
    <w:uiPriority w:val="39"/>
    <w:rsid w:val="006E7F1A"/>
    <w:pPr>
      <w:ind w:left="200"/>
    </w:pPr>
  </w:style>
  <w:style w:type="paragraph" w:styleId="TOC3">
    <w:name w:val="toc 3"/>
    <w:basedOn w:val="Normal"/>
    <w:next w:val="Normal"/>
    <w:autoRedefine/>
    <w:uiPriority w:val="39"/>
    <w:rsid w:val="006E7F1A"/>
    <w:pPr>
      <w:ind w:left="400"/>
    </w:pPr>
  </w:style>
  <w:style w:type="paragraph" w:styleId="TOC5">
    <w:name w:val="toc 5"/>
    <w:basedOn w:val="Normal"/>
    <w:next w:val="Normal"/>
    <w:autoRedefine/>
    <w:uiPriority w:val="39"/>
    <w:rsid w:val="006E7F1A"/>
    <w:pPr>
      <w:ind w:left="800"/>
    </w:pPr>
  </w:style>
  <w:style w:type="paragraph" w:styleId="TOC6">
    <w:name w:val="toc 6"/>
    <w:basedOn w:val="Normal"/>
    <w:next w:val="Normal"/>
    <w:autoRedefine/>
    <w:uiPriority w:val="39"/>
    <w:rsid w:val="006E7F1A"/>
    <w:pPr>
      <w:ind w:left="1000"/>
    </w:pPr>
  </w:style>
  <w:style w:type="paragraph" w:styleId="TOC7">
    <w:name w:val="toc 7"/>
    <w:basedOn w:val="Normal"/>
    <w:next w:val="Normal"/>
    <w:autoRedefine/>
    <w:uiPriority w:val="39"/>
    <w:rsid w:val="006E7F1A"/>
    <w:pPr>
      <w:ind w:left="1200"/>
    </w:pPr>
  </w:style>
  <w:style w:type="paragraph" w:styleId="TOC8">
    <w:name w:val="toc 8"/>
    <w:basedOn w:val="Normal"/>
    <w:next w:val="Normal"/>
    <w:autoRedefine/>
    <w:uiPriority w:val="39"/>
    <w:rsid w:val="006E7F1A"/>
    <w:pPr>
      <w:ind w:left="1400"/>
    </w:pPr>
  </w:style>
  <w:style w:type="paragraph" w:styleId="TOC9">
    <w:name w:val="toc 9"/>
    <w:basedOn w:val="Normal"/>
    <w:next w:val="Normal"/>
    <w:autoRedefine/>
    <w:uiPriority w:val="39"/>
    <w:rsid w:val="006E7F1A"/>
    <w:pPr>
      <w:ind w:left="1600"/>
    </w:pPr>
  </w:style>
  <w:style w:type="paragraph" w:styleId="FootnoteText">
    <w:name w:val="footnote text"/>
    <w:basedOn w:val="Normal"/>
    <w:link w:val="FootnoteTextChar"/>
    <w:semiHidden/>
    <w:rsid w:val="006E7F1A"/>
  </w:style>
  <w:style w:type="character" w:customStyle="1" w:styleId="FootnoteTextChar">
    <w:name w:val="Footnote Text Char"/>
    <w:basedOn w:val="DefaultParagraphFont"/>
    <w:link w:val="FootnoteText"/>
    <w:semiHidden/>
    <w:rsid w:val="006E7F1A"/>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6E7F1A"/>
    <w:rPr>
      <w:rFonts w:ascii="Times New Roman" w:hAnsi="Times New Roman" w:cs="Times New Roman"/>
      <w:vertAlign w:val="superscript"/>
    </w:rPr>
  </w:style>
  <w:style w:type="paragraph" w:customStyle="1" w:styleId="Figure1">
    <w:name w:val="Figure_1"/>
    <w:autoRedefine/>
    <w:rsid w:val="006E7F1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lang w:val="en-GB"/>
    </w:rPr>
  </w:style>
  <w:style w:type="character" w:customStyle="1" w:styleId="Figure1Char">
    <w:name w:val="Figure_1 Char"/>
    <w:basedOn w:val="DefaultParagraphFont"/>
    <w:rsid w:val="006E7F1A"/>
    <w:rPr>
      <w:rFonts w:ascii="Century Gothic" w:hAnsi="Century Gothic" w:cs="Times New Roman"/>
      <w:b/>
      <w:bCs/>
      <w:i/>
      <w:color w:val="FFFFFF"/>
      <w:sz w:val="22"/>
      <w:szCs w:val="22"/>
      <w:lang w:val="en-GB" w:eastAsia="en-US" w:bidi="ar-SA"/>
    </w:rPr>
  </w:style>
  <w:style w:type="paragraph" w:styleId="Date">
    <w:name w:val="Date"/>
    <w:basedOn w:val="Normal"/>
    <w:next w:val="Normal"/>
    <w:link w:val="DateChar"/>
    <w:semiHidden/>
    <w:rsid w:val="006E7F1A"/>
  </w:style>
  <w:style w:type="character" w:customStyle="1" w:styleId="DateChar">
    <w:name w:val="Date Char"/>
    <w:basedOn w:val="DefaultParagraphFont"/>
    <w:link w:val="Date"/>
    <w:semiHidden/>
    <w:rsid w:val="006E7F1A"/>
    <w:rPr>
      <w:rFonts w:ascii="Times New Roman" w:eastAsia="Times New Roman" w:hAnsi="Times New Roman" w:cs="Times New Roman"/>
      <w:sz w:val="20"/>
      <w:szCs w:val="20"/>
      <w:lang w:eastAsia="en-GB"/>
    </w:rPr>
  </w:style>
  <w:style w:type="paragraph" w:customStyle="1" w:styleId="BodyTextIndent1">
    <w:name w:val="Body Text Indent1"/>
    <w:basedOn w:val="Normal"/>
    <w:rsid w:val="006E7F1A"/>
    <w:pPr>
      <w:spacing w:after="120"/>
      <w:ind w:left="283"/>
    </w:pPr>
  </w:style>
  <w:style w:type="paragraph" w:customStyle="1" w:styleId="BodyText1">
    <w:name w:val="Body Text 1"/>
    <w:basedOn w:val="Normal"/>
    <w:rsid w:val="006E7F1A"/>
    <w:pPr>
      <w:numPr>
        <w:numId w:val="1"/>
      </w:numPr>
      <w:overflowPunct/>
      <w:autoSpaceDE/>
      <w:autoSpaceDN/>
      <w:adjustRightInd/>
      <w:textAlignment w:val="auto"/>
    </w:pPr>
    <w:rPr>
      <w:lang w:eastAsia="en-US"/>
    </w:rPr>
  </w:style>
  <w:style w:type="paragraph" w:styleId="EndnoteText">
    <w:name w:val="endnote text"/>
    <w:basedOn w:val="Normal"/>
    <w:link w:val="EndnoteTextChar"/>
    <w:semiHidden/>
    <w:rsid w:val="006E7F1A"/>
  </w:style>
  <w:style w:type="character" w:customStyle="1" w:styleId="EndnoteTextChar">
    <w:name w:val="Endnote Text Char"/>
    <w:basedOn w:val="DefaultParagraphFont"/>
    <w:link w:val="EndnoteText"/>
    <w:semiHidden/>
    <w:rsid w:val="006E7F1A"/>
    <w:rPr>
      <w:rFonts w:ascii="Times New Roman" w:eastAsia="Times New Roman" w:hAnsi="Times New Roman" w:cs="Times New Roman"/>
      <w:sz w:val="20"/>
      <w:szCs w:val="20"/>
      <w:lang w:eastAsia="en-GB"/>
    </w:rPr>
  </w:style>
  <w:style w:type="paragraph" w:customStyle="1" w:styleId="style10">
    <w:name w:val="style1"/>
    <w:basedOn w:val="Normal"/>
    <w:rsid w:val="006E7F1A"/>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6E7F1A"/>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6E7F1A"/>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6E7F1A"/>
    <w:rPr>
      <w:b/>
      <w:bCs/>
    </w:rPr>
  </w:style>
  <w:style w:type="character" w:customStyle="1" w:styleId="EmailStyle65">
    <w:name w:val="EmailStyle65"/>
    <w:basedOn w:val="DefaultParagraphFont"/>
    <w:rsid w:val="006E7F1A"/>
    <w:rPr>
      <w:rFonts w:ascii="Arial" w:hAnsi="Arial" w:cs="Arial"/>
      <w:color w:val="auto"/>
      <w:sz w:val="20"/>
      <w:szCs w:val="20"/>
    </w:rPr>
  </w:style>
  <w:style w:type="paragraph" w:styleId="BlockText">
    <w:name w:val="Block Text"/>
    <w:basedOn w:val="Normal"/>
    <w:semiHidden/>
    <w:rsid w:val="006E7F1A"/>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uiPriority w:val="34"/>
    <w:qFormat/>
    <w:rsid w:val="006E7F1A"/>
    <w:pPr>
      <w:ind w:left="720"/>
    </w:pPr>
  </w:style>
  <w:style w:type="paragraph" w:customStyle="1" w:styleId="Sub-ClauseText">
    <w:name w:val="Sub-Clause Text"/>
    <w:basedOn w:val="Normal"/>
    <w:rsid w:val="006E7F1A"/>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6E7F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Header2-SubClausesBoldChar">
    <w:name w:val="Style Header 2 - SubClauses + Bold Char"/>
    <w:basedOn w:val="DefaultParagraphFont"/>
    <w:rsid w:val="006E7F1A"/>
    <w:rPr>
      <w:rFonts w:ascii="Times New Roman" w:hAnsi="Times New Roman" w:cs="Times New Roman"/>
      <w:b/>
      <w:bCs/>
      <w:sz w:val="24"/>
      <w:lang w:val="es-ES_tradnl" w:eastAsia="en-US" w:bidi="ar-SA"/>
    </w:rPr>
  </w:style>
  <w:style w:type="paragraph" w:customStyle="1" w:styleId="SectionVIHeader">
    <w:name w:val="Section VI. Header"/>
    <w:basedOn w:val="Normal"/>
    <w:rsid w:val="006E7F1A"/>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6E7F1A"/>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6E7F1A"/>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tyleStyleHeader1-ClausesAfter0ptLeft0Hanging">
    <w:name w:val="Style Style Header 1 - Clauses + After:  0 pt + Left:  0&quot; Hanging:..."/>
    <w:basedOn w:val="Normal"/>
    <w:rsid w:val="006E7F1A"/>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6E7F1A"/>
    <w:pPr>
      <w:overflowPunct/>
      <w:autoSpaceDE/>
      <w:autoSpaceDN/>
      <w:adjustRightInd/>
      <w:jc w:val="center"/>
      <w:textAlignment w:val="auto"/>
    </w:pPr>
    <w:rPr>
      <w:b/>
      <w:sz w:val="36"/>
      <w:lang w:val="en-GB" w:eastAsia="en-US"/>
    </w:rPr>
  </w:style>
  <w:style w:type="paragraph" w:styleId="NormalWeb">
    <w:name w:val="Normal (Web)"/>
    <w:basedOn w:val="Normal"/>
    <w:uiPriority w:val="99"/>
    <w:semiHidden/>
    <w:rsid w:val="006E7F1A"/>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paragraph" w:styleId="CommentSubject">
    <w:name w:val="annotation subject"/>
    <w:basedOn w:val="CommentText"/>
    <w:next w:val="CommentText"/>
    <w:link w:val="CommentSubjectChar"/>
    <w:semiHidden/>
    <w:unhideWhenUsed/>
    <w:rsid w:val="006E7F1A"/>
    <w:rPr>
      <w:b/>
      <w:bCs/>
    </w:rPr>
  </w:style>
  <w:style w:type="character" w:customStyle="1" w:styleId="CommentSubjectChar">
    <w:name w:val="Comment Subject Char"/>
    <w:basedOn w:val="CommentTextChar"/>
    <w:link w:val="CommentSubject"/>
    <w:semiHidden/>
    <w:rsid w:val="006E7F1A"/>
    <w:rPr>
      <w:b/>
      <w:bCs/>
    </w:rPr>
  </w:style>
  <w:style w:type="paragraph" w:customStyle="1" w:styleId="Outline">
    <w:name w:val="Outline"/>
    <w:basedOn w:val="Normal"/>
    <w:rsid w:val="006E7F1A"/>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6E7F1A"/>
    <w:pPr>
      <w:spacing w:after="120" w:line="480" w:lineRule="auto"/>
    </w:pPr>
  </w:style>
  <w:style w:type="character" w:customStyle="1" w:styleId="BodyText2Char">
    <w:name w:val="Body Text 2 Char"/>
    <w:basedOn w:val="DefaultParagraphFont"/>
    <w:link w:val="BodyText2"/>
    <w:uiPriority w:val="99"/>
    <w:semiHidden/>
    <w:rsid w:val="006E7F1A"/>
    <w:rPr>
      <w:rFonts w:ascii="Times New Roman" w:eastAsia="Times New Roman" w:hAnsi="Times New Roman" w:cs="Times New Roman"/>
      <w:sz w:val="20"/>
      <w:szCs w:val="20"/>
      <w:lang w:eastAsia="en-GB"/>
    </w:rPr>
  </w:style>
  <w:style w:type="character" w:customStyle="1" w:styleId="pseditboxdisponly">
    <w:name w:val="pseditbox_disponly"/>
    <w:basedOn w:val="DefaultParagraphFont"/>
    <w:rsid w:val="006E7F1A"/>
  </w:style>
  <w:style w:type="table" w:styleId="TableGrid">
    <w:name w:val="Table Grid"/>
    <w:basedOn w:val="TableNormal"/>
    <w:uiPriority w:val="59"/>
    <w:rsid w:val="006E7F1A"/>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E7F1A"/>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3365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gm.org/Publications/UserManuals/Suppliers/UserManual_Supplier.pdf" TargetMode="External"/><Relationship Id="rId18" Type="http://schemas.openxmlformats.org/officeDocument/2006/relationships/hyperlink" Target="http://www.ungm.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portal.myunfpa.org/c/document_library/get_file?uuid=18806519-5527-442f-94be-d6f02ab10fe2&amp;groupId=92617" TargetMode="External"/><Relationship Id="rId7" Type="http://schemas.openxmlformats.org/officeDocument/2006/relationships/hyperlink" Target="http://www.unfpa.org" TargetMode="External"/><Relationship Id="rId12" Type="http://schemas.openxmlformats.org/officeDocument/2006/relationships/hyperlink" Target="http://www.ungm.org" TargetMode="External"/><Relationship Id="rId17" Type="http://schemas.openxmlformats.org/officeDocument/2006/relationships/hyperlink" Target="http://www.timeanddate.com/worldcloc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ngm.org/" TargetMode="External"/><Relationship Id="rId20" Type="http://schemas.openxmlformats.org/officeDocument/2006/relationships/hyperlink" Target="http://www.unfpa.org/public/home/procurement/pid/32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hkhanyan@unfpa.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fpa.org/public/home/procurement/pid/8864"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ishkhanyan@unfpa.org" TargetMode="External"/><Relationship Id="rId19" Type="http://schemas.openxmlformats.org/officeDocument/2006/relationships/hyperlink" Target="mailto:ishkhanyan@unfpa.org" TargetMode="External"/><Relationship Id="rId4" Type="http://schemas.openxmlformats.org/officeDocument/2006/relationships/webSettings" Target="webSettings.xml"/><Relationship Id="rId9" Type="http://schemas.openxmlformats.org/officeDocument/2006/relationships/hyperlink" Target="mailto:ishkhanyan@unfpa.org" TargetMode="External"/><Relationship Id="rId14" Type="http://schemas.openxmlformats.org/officeDocument/2006/relationships/hyperlink" Target="http://www.un.org/sc/committees/1267/aq_sanctions_list.shtm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28</Pages>
  <Words>7108</Words>
  <Characters>40521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artur.ishkhanyan</dc:creator>
  <cp:keywords/>
  <dc:description/>
  <cp:lastModifiedBy>Mher Manukyan</cp:lastModifiedBy>
  <cp:revision>69</cp:revision>
  <dcterms:created xsi:type="dcterms:W3CDTF">2014-12-15T08:40:00Z</dcterms:created>
  <dcterms:modified xsi:type="dcterms:W3CDTF">2015-01-19T12:27:00Z</dcterms:modified>
</cp:coreProperties>
</file>